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3073B" w14:textId="77777777" w:rsidR="00F53049" w:rsidRPr="00C63440" w:rsidRDefault="00F53049" w:rsidP="00F53049">
      <w:pPr>
        <w:pStyle w:val="Heading2"/>
        <w:jc w:val="center"/>
        <w:rPr>
          <w:sz w:val="28"/>
          <w:szCs w:val="28"/>
          <w:u w:val="single"/>
        </w:rPr>
      </w:pPr>
      <w:r w:rsidRPr="00C63440">
        <w:rPr>
          <w:b/>
          <w:sz w:val="28"/>
          <w:szCs w:val="28"/>
          <w:u w:val="single"/>
        </w:rPr>
        <w:t>CURRICULUM VITAE</w:t>
      </w:r>
    </w:p>
    <w:p w14:paraId="39B92066" w14:textId="0D39E17B" w:rsidR="00F53049" w:rsidRPr="00B537E2" w:rsidRDefault="004F0D5A" w:rsidP="00F53049">
      <w:pPr>
        <w:pStyle w:val="Heading2"/>
        <w:jc w:val="center"/>
      </w:pPr>
      <w:r>
        <w:rPr>
          <w:u w:val="single"/>
        </w:rPr>
        <w:t>Talar Tatarian, MD, FACS</w:t>
      </w:r>
      <w:r w:rsidR="00515BBC">
        <w:rPr>
          <w:u w:val="single"/>
        </w:rPr>
        <w:t>, FASMBS</w:t>
      </w:r>
      <w:r w:rsidR="00F53049">
        <w:rPr>
          <w:u w:val="single"/>
        </w:rPr>
        <w:t xml:space="preserve"> </w:t>
      </w:r>
    </w:p>
    <w:p w14:paraId="0E1CCB37" w14:textId="77777777" w:rsidR="00F53049" w:rsidRPr="00B537E2" w:rsidRDefault="00F53049" w:rsidP="00F53049">
      <w:pPr>
        <w:pStyle w:val="Heading2"/>
      </w:pPr>
    </w:p>
    <w:p w14:paraId="7A189C51" w14:textId="4D17BC08" w:rsidR="00F1374B" w:rsidRPr="00F1374B" w:rsidRDefault="00F53049" w:rsidP="00F1374B">
      <w:pPr>
        <w:pStyle w:val="Heading2"/>
      </w:pPr>
      <w:r w:rsidRPr="00B537E2">
        <w:t>Date</w:t>
      </w:r>
      <w:r w:rsidR="00F2788A">
        <w:t xml:space="preserve"> Updated: </w:t>
      </w:r>
      <w:r w:rsidR="00202448">
        <w:t>July 18, 2023</w:t>
      </w:r>
    </w:p>
    <w:p w14:paraId="58AF8D89" w14:textId="77777777" w:rsidR="00F53049" w:rsidRPr="00193D9F" w:rsidRDefault="00F53049" w:rsidP="00F53049"/>
    <w:p w14:paraId="61D5B895" w14:textId="77777777" w:rsidR="00F53049" w:rsidRDefault="00F53049" w:rsidP="00F53049">
      <w:pPr>
        <w:pStyle w:val="Heading2"/>
        <w:rPr>
          <w:b/>
        </w:rPr>
      </w:pPr>
      <w:r>
        <w:rPr>
          <w:b/>
        </w:rPr>
        <w:t xml:space="preserve">Talar Tatarian, M.D. </w:t>
      </w:r>
      <w:bookmarkStart w:id="0" w:name="_GoBack"/>
      <w:bookmarkEnd w:id="0"/>
    </w:p>
    <w:p w14:paraId="3AC0A2D9" w14:textId="77777777" w:rsidR="00265A7F" w:rsidRPr="00F53049" w:rsidRDefault="0022664C" w:rsidP="00265A7F">
      <w:pPr>
        <w:pStyle w:val="Heading2"/>
      </w:pPr>
      <w:hyperlink r:id="rId8" w:history="1">
        <w:r w:rsidR="00265A7F" w:rsidRPr="00CC2430">
          <w:rPr>
            <w:rStyle w:val="Hyperlink"/>
          </w:rPr>
          <w:t>talar.tatarian@jefferson.edu</w:t>
        </w:r>
      </w:hyperlink>
      <w:r w:rsidR="00265A7F">
        <w:rPr>
          <w:rStyle w:val="Hyperlink"/>
        </w:rPr>
        <w:t xml:space="preserve"> </w:t>
      </w:r>
    </w:p>
    <w:p w14:paraId="5F17079D" w14:textId="77777777" w:rsidR="00B116B6" w:rsidRDefault="00B116B6" w:rsidP="00B116B6"/>
    <w:p w14:paraId="118C09EC" w14:textId="77777777" w:rsidR="00F53049" w:rsidRPr="004542E0" w:rsidRDefault="00F53049" w:rsidP="00F53049">
      <w:pPr>
        <w:pStyle w:val="Heading2"/>
        <w:rPr>
          <w:b/>
        </w:rPr>
      </w:pPr>
      <w:r w:rsidRPr="004542E0">
        <w:rPr>
          <w:b/>
        </w:rPr>
        <w:t>Office Address:</w:t>
      </w:r>
    </w:p>
    <w:p w14:paraId="44656E30" w14:textId="77777777" w:rsidR="00F53049" w:rsidRPr="00CD5D8E" w:rsidRDefault="00CD5D8E" w:rsidP="00F53049">
      <w:pPr>
        <w:pStyle w:val="Heading2"/>
        <w:rPr>
          <w:i/>
          <w:szCs w:val="24"/>
        </w:rPr>
      </w:pPr>
      <w:r>
        <w:rPr>
          <w:i/>
          <w:szCs w:val="24"/>
        </w:rPr>
        <w:t>Main Campus:</w:t>
      </w:r>
    </w:p>
    <w:p w14:paraId="0240FDE9" w14:textId="252938F9" w:rsidR="00F23D68" w:rsidRPr="00855A44" w:rsidRDefault="00755EDE" w:rsidP="00F23D68">
      <w:pPr>
        <w:rPr>
          <w:rFonts w:ascii="Times New Roman" w:hAnsi="Times New Roman"/>
          <w:sz w:val="24"/>
          <w:szCs w:val="24"/>
        </w:rPr>
      </w:pPr>
      <w:r>
        <w:rPr>
          <w:rFonts w:ascii="Times New Roman" w:hAnsi="Times New Roman"/>
          <w:sz w:val="24"/>
          <w:szCs w:val="24"/>
        </w:rPr>
        <w:t>1100 Walnut Street, Suite 500</w:t>
      </w:r>
    </w:p>
    <w:p w14:paraId="1259784A" w14:textId="77777777" w:rsidR="00F53049" w:rsidRPr="00855A44" w:rsidRDefault="00855A44" w:rsidP="00F53049">
      <w:pPr>
        <w:pStyle w:val="Heading2"/>
        <w:rPr>
          <w:szCs w:val="24"/>
        </w:rPr>
      </w:pPr>
      <w:r w:rsidRPr="00855A44">
        <w:rPr>
          <w:szCs w:val="24"/>
        </w:rPr>
        <w:t>Philadelphia, PA 19107</w:t>
      </w:r>
    </w:p>
    <w:p w14:paraId="0D685B8C" w14:textId="76C6B9B4" w:rsidR="00F53049" w:rsidRPr="00855A44" w:rsidRDefault="00755EDE" w:rsidP="00F53049">
      <w:pPr>
        <w:pStyle w:val="Heading2"/>
        <w:rPr>
          <w:szCs w:val="24"/>
        </w:rPr>
      </w:pPr>
      <w:r>
        <w:rPr>
          <w:szCs w:val="24"/>
        </w:rPr>
        <w:t>T: 215-955-8666</w:t>
      </w:r>
    </w:p>
    <w:p w14:paraId="778CB7DD" w14:textId="771D9470" w:rsidR="00F53049" w:rsidRPr="00855A44" w:rsidRDefault="00755EDE" w:rsidP="00F53049">
      <w:pPr>
        <w:pStyle w:val="Heading2"/>
        <w:rPr>
          <w:szCs w:val="24"/>
        </w:rPr>
      </w:pPr>
      <w:r>
        <w:rPr>
          <w:szCs w:val="24"/>
        </w:rPr>
        <w:t>F: 215-503-6117</w:t>
      </w:r>
    </w:p>
    <w:p w14:paraId="6C76875A" w14:textId="77777777" w:rsidR="00855A44" w:rsidRDefault="00855A44" w:rsidP="00855A44">
      <w:pPr>
        <w:rPr>
          <w:rFonts w:ascii="Times New Roman" w:hAnsi="Times New Roman"/>
          <w:sz w:val="24"/>
          <w:szCs w:val="24"/>
        </w:rPr>
      </w:pPr>
    </w:p>
    <w:p w14:paraId="1A338175" w14:textId="77777777" w:rsidR="00CD5D8E" w:rsidRPr="00CD5D8E" w:rsidRDefault="00CD5D8E" w:rsidP="00855A44">
      <w:pPr>
        <w:rPr>
          <w:rFonts w:ascii="Times New Roman" w:hAnsi="Times New Roman"/>
          <w:i/>
          <w:sz w:val="24"/>
          <w:szCs w:val="24"/>
        </w:rPr>
      </w:pPr>
      <w:r>
        <w:rPr>
          <w:rFonts w:ascii="Times New Roman" w:hAnsi="Times New Roman"/>
          <w:i/>
          <w:sz w:val="24"/>
          <w:szCs w:val="24"/>
        </w:rPr>
        <w:t>Methodist Hospital Division:</w:t>
      </w:r>
    </w:p>
    <w:p w14:paraId="44FA1F6C" w14:textId="556EEC96" w:rsidR="00855A44" w:rsidRPr="00855A44" w:rsidRDefault="00855A44" w:rsidP="00855A44">
      <w:pPr>
        <w:rPr>
          <w:rFonts w:ascii="Times New Roman" w:hAnsi="Times New Roman"/>
          <w:sz w:val="24"/>
          <w:szCs w:val="24"/>
        </w:rPr>
      </w:pPr>
      <w:r w:rsidRPr="00855A44">
        <w:rPr>
          <w:rFonts w:ascii="Times New Roman" w:hAnsi="Times New Roman"/>
          <w:sz w:val="24"/>
          <w:szCs w:val="24"/>
        </w:rPr>
        <w:t xml:space="preserve">1300 Wolf Street, </w:t>
      </w:r>
      <w:r w:rsidR="00265A7F">
        <w:rPr>
          <w:rFonts w:ascii="Times New Roman" w:hAnsi="Times New Roman"/>
          <w:sz w:val="24"/>
          <w:szCs w:val="24"/>
        </w:rPr>
        <w:t>1</w:t>
      </w:r>
      <w:r w:rsidR="00265A7F" w:rsidRPr="00265A7F">
        <w:rPr>
          <w:rFonts w:ascii="Times New Roman" w:hAnsi="Times New Roman"/>
          <w:sz w:val="24"/>
          <w:szCs w:val="24"/>
          <w:vertAlign w:val="superscript"/>
        </w:rPr>
        <w:t>st</w:t>
      </w:r>
      <w:r w:rsidR="00265A7F">
        <w:rPr>
          <w:rFonts w:ascii="Times New Roman" w:hAnsi="Times New Roman"/>
          <w:sz w:val="24"/>
          <w:szCs w:val="24"/>
        </w:rPr>
        <w:t xml:space="preserve"> Floor </w:t>
      </w:r>
    </w:p>
    <w:p w14:paraId="4A945BBC" w14:textId="77777777" w:rsidR="00855A44" w:rsidRPr="00855A44" w:rsidRDefault="00855A44" w:rsidP="00855A44">
      <w:pPr>
        <w:rPr>
          <w:rFonts w:ascii="Times New Roman" w:hAnsi="Times New Roman"/>
          <w:sz w:val="24"/>
          <w:szCs w:val="24"/>
        </w:rPr>
      </w:pPr>
      <w:r w:rsidRPr="00855A44">
        <w:rPr>
          <w:rFonts w:ascii="Times New Roman" w:hAnsi="Times New Roman"/>
          <w:sz w:val="24"/>
          <w:szCs w:val="24"/>
        </w:rPr>
        <w:t>Philadelphia, PA 19148</w:t>
      </w:r>
    </w:p>
    <w:p w14:paraId="38900B8C" w14:textId="77777777" w:rsidR="00855A44" w:rsidRPr="00855A44" w:rsidRDefault="00855A44" w:rsidP="00855A44">
      <w:pPr>
        <w:rPr>
          <w:rFonts w:ascii="Times New Roman" w:hAnsi="Times New Roman"/>
          <w:sz w:val="24"/>
          <w:szCs w:val="24"/>
        </w:rPr>
      </w:pPr>
      <w:r w:rsidRPr="00855A44">
        <w:rPr>
          <w:rFonts w:ascii="Times New Roman" w:hAnsi="Times New Roman"/>
          <w:sz w:val="24"/>
          <w:szCs w:val="24"/>
        </w:rPr>
        <w:t>T: 215-551-0360</w:t>
      </w:r>
    </w:p>
    <w:p w14:paraId="0917C1F2" w14:textId="77777777" w:rsidR="00855A44" w:rsidRPr="00855A44" w:rsidRDefault="00855A44" w:rsidP="00855A44">
      <w:pPr>
        <w:rPr>
          <w:rFonts w:ascii="Times New Roman" w:hAnsi="Times New Roman"/>
          <w:sz w:val="24"/>
          <w:szCs w:val="24"/>
        </w:rPr>
      </w:pPr>
      <w:r w:rsidRPr="00855A44">
        <w:rPr>
          <w:rFonts w:ascii="Times New Roman" w:hAnsi="Times New Roman"/>
          <w:sz w:val="24"/>
          <w:szCs w:val="24"/>
        </w:rPr>
        <w:t>F: 215-551-8725</w:t>
      </w:r>
    </w:p>
    <w:p w14:paraId="6B31E354" w14:textId="47CA7468" w:rsidR="00F53049" w:rsidRDefault="00F53049" w:rsidP="00F53049"/>
    <w:p w14:paraId="201BC7C4" w14:textId="6315B29E" w:rsidR="00265A7F" w:rsidRPr="00CD5D8E" w:rsidRDefault="00265A7F" w:rsidP="00265A7F">
      <w:pPr>
        <w:rPr>
          <w:rFonts w:ascii="Times New Roman" w:hAnsi="Times New Roman"/>
          <w:i/>
          <w:sz w:val="24"/>
          <w:szCs w:val="24"/>
        </w:rPr>
      </w:pPr>
      <w:r>
        <w:rPr>
          <w:rFonts w:ascii="Times New Roman" w:hAnsi="Times New Roman"/>
          <w:i/>
          <w:sz w:val="24"/>
          <w:szCs w:val="24"/>
        </w:rPr>
        <w:t>Navy Yard:</w:t>
      </w:r>
    </w:p>
    <w:p w14:paraId="64CB6279" w14:textId="4EF77AA9" w:rsidR="00265A7F" w:rsidRPr="00855A44" w:rsidRDefault="00265A7F" w:rsidP="00265A7F">
      <w:pPr>
        <w:rPr>
          <w:rFonts w:ascii="Times New Roman" w:hAnsi="Times New Roman"/>
          <w:sz w:val="24"/>
          <w:szCs w:val="24"/>
        </w:rPr>
      </w:pPr>
      <w:r>
        <w:rPr>
          <w:rFonts w:ascii="Times New Roman" w:hAnsi="Times New Roman"/>
          <w:sz w:val="24"/>
          <w:szCs w:val="24"/>
        </w:rPr>
        <w:t>3 Crescent Drive</w:t>
      </w:r>
      <w:r w:rsidRPr="00855A44">
        <w:rPr>
          <w:rFonts w:ascii="Times New Roman" w:hAnsi="Times New Roman"/>
          <w:sz w:val="24"/>
          <w:szCs w:val="24"/>
        </w:rPr>
        <w:t>,</w:t>
      </w:r>
      <w:r>
        <w:rPr>
          <w:rFonts w:ascii="Times New Roman" w:hAnsi="Times New Roman"/>
          <w:sz w:val="24"/>
          <w:szCs w:val="24"/>
        </w:rPr>
        <w:t xml:space="preserve"> 4</w:t>
      </w:r>
      <w:r w:rsidRPr="00265A7F">
        <w:rPr>
          <w:rFonts w:ascii="Times New Roman" w:hAnsi="Times New Roman"/>
          <w:sz w:val="24"/>
          <w:szCs w:val="24"/>
          <w:vertAlign w:val="superscript"/>
        </w:rPr>
        <w:t>th</w:t>
      </w:r>
      <w:r>
        <w:rPr>
          <w:rFonts w:ascii="Times New Roman" w:hAnsi="Times New Roman"/>
          <w:sz w:val="24"/>
          <w:szCs w:val="24"/>
        </w:rPr>
        <w:t xml:space="preserve"> Floor </w:t>
      </w:r>
    </w:p>
    <w:p w14:paraId="698DA59B" w14:textId="07B872C2" w:rsidR="00265A7F" w:rsidRPr="00855A44" w:rsidRDefault="00265A7F" w:rsidP="00265A7F">
      <w:pPr>
        <w:rPr>
          <w:rFonts w:ascii="Times New Roman" w:hAnsi="Times New Roman"/>
          <w:sz w:val="24"/>
          <w:szCs w:val="24"/>
        </w:rPr>
      </w:pPr>
      <w:r>
        <w:rPr>
          <w:rFonts w:ascii="Times New Roman" w:hAnsi="Times New Roman"/>
          <w:sz w:val="24"/>
          <w:szCs w:val="24"/>
        </w:rPr>
        <w:t>Philadelphia, PA 19112</w:t>
      </w:r>
    </w:p>
    <w:p w14:paraId="7A17097E" w14:textId="4A441837" w:rsidR="00265A7F" w:rsidRPr="00855A44" w:rsidRDefault="00265A7F" w:rsidP="00265A7F">
      <w:pPr>
        <w:rPr>
          <w:rFonts w:ascii="Times New Roman" w:hAnsi="Times New Roman"/>
          <w:sz w:val="24"/>
          <w:szCs w:val="24"/>
        </w:rPr>
      </w:pPr>
      <w:r>
        <w:rPr>
          <w:rFonts w:ascii="Times New Roman" w:hAnsi="Times New Roman"/>
          <w:sz w:val="24"/>
          <w:szCs w:val="24"/>
        </w:rPr>
        <w:t>T: 215-955-0020</w:t>
      </w:r>
    </w:p>
    <w:p w14:paraId="60D40CF9" w14:textId="10BE588D" w:rsidR="00265A7F" w:rsidRPr="00855A44" w:rsidRDefault="00265A7F" w:rsidP="00265A7F">
      <w:pPr>
        <w:rPr>
          <w:rFonts w:ascii="Times New Roman" w:hAnsi="Times New Roman"/>
          <w:sz w:val="24"/>
          <w:szCs w:val="24"/>
        </w:rPr>
      </w:pPr>
      <w:r>
        <w:rPr>
          <w:rFonts w:ascii="Times New Roman" w:hAnsi="Times New Roman"/>
          <w:sz w:val="24"/>
          <w:szCs w:val="24"/>
        </w:rPr>
        <w:t>F: 215-503-7577</w:t>
      </w:r>
    </w:p>
    <w:p w14:paraId="3CE08C5B" w14:textId="244F3CFE" w:rsidR="00265A7F" w:rsidRPr="00265A7F" w:rsidRDefault="00265A7F" w:rsidP="00F53049">
      <w:pPr>
        <w:rPr>
          <w:i/>
        </w:rPr>
      </w:pPr>
    </w:p>
    <w:p w14:paraId="17EDC676" w14:textId="77777777" w:rsidR="00F53049" w:rsidRPr="004542E0" w:rsidRDefault="00F53049" w:rsidP="00F53049">
      <w:pPr>
        <w:pStyle w:val="Heading2"/>
        <w:rPr>
          <w:b/>
        </w:rPr>
      </w:pPr>
      <w:r w:rsidRPr="004542E0">
        <w:rPr>
          <w:b/>
        </w:rPr>
        <w:t>Education:</w:t>
      </w:r>
    </w:p>
    <w:p w14:paraId="7846721E" w14:textId="77777777" w:rsidR="00202448" w:rsidRDefault="00202448" w:rsidP="00202448">
      <w:pPr>
        <w:pStyle w:val="Heading2"/>
      </w:pPr>
      <w:r>
        <w:t>2008 – 2012</w:t>
      </w:r>
      <w:r w:rsidRPr="00B537E2">
        <w:t xml:space="preserve"> MD </w:t>
      </w:r>
      <w:r>
        <w:t xml:space="preserve">The George Washington University School of Medicine &amp; Health Sciences  </w:t>
      </w:r>
    </w:p>
    <w:p w14:paraId="4194F085" w14:textId="77777777" w:rsidR="00202448" w:rsidRPr="00F53049" w:rsidRDefault="00202448" w:rsidP="00202448">
      <w:pPr>
        <w:rPr>
          <w:rFonts w:ascii="Times New Roman" w:hAnsi="Times New Roman"/>
          <w:sz w:val="24"/>
          <w:szCs w:val="24"/>
        </w:rPr>
      </w:pPr>
      <w:r>
        <w:tab/>
      </w:r>
      <w:r w:rsidRPr="00F53049">
        <w:rPr>
          <w:rFonts w:ascii="Times New Roman" w:hAnsi="Times New Roman"/>
          <w:sz w:val="24"/>
          <w:szCs w:val="24"/>
        </w:rPr>
        <w:t xml:space="preserve">Research Track </w:t>
      </w:r>
    </w:p>
    <w:p w14:paraId="7A51165B" w14:textId="77777777" w:rsidR="00202448" w:rsidRDefault="00202448" w:rsidP="00F53049">
      <w:pPr>
        <w:pStyle w:val="Heading2"/>
      </w:pPr>
    </w:p>
    <w:p w14:paraId="17E354D7" w14:textId="5924F829" w:rsidR="00F53049" w:rsidRDefault="00F53049" w:rsidP="00F53049">
      <w:pPr>
        <w:pStyle w:val="Heading2"/>
      </w:pPr>
      <w:r>
        <w:t>2004 – 2008</w:t>
      </w:r>
      <w:r w:rsidRPr="00B537E2">
        <w:t xml:space="preserve"> BS University of </w:t>
      </w:r>
      <w:r>
        <w:t xml:space="preserve">Maryland College Park </w:t>
      </w:r>
      <w:r w:rsidR="004A1CAC">
        <w:t>(</w:t>
      </w:r>
      <w:r>
        <w:t>Biological Sciences</w:t>
      </w:r>
      <w:r w:rsidR="004A1CAC">
        <w:t>)</w:t>
      </w:r>
    </w:p>
    <w:p w14:paraId="073A89E3" w14:textId="77777777" w:rsidR="00F53049" w:rsidRDefault="00F53049" w:rsidP="00F53049">
      <w:pPr>
        <w:pStyle w:val="Heading2"/>
      </w:pPr>
      <w:r>
        <w:tab/>
        <w:t>Minor: Spanish Language &amp; Culture</w:t>
      </w:r>
    </w:p>
    <w:p w14:paraId="6BC86B68" w14:textId="77777777" w:rsidR="00F53049" w:rsidRDefault="00F53049" w:rsidP="00F53049">
      <w:pPr>
        <w:pStyle w:val="Heading2"/>
      </w:pPr>
      <w:r>
        <w:tab/>
        <w:t xml:space="preserve">College Park Scholar Program: Citation in Public Leadership </w:t>
      </w:r>
    </w:p>
    <w:p w14:paraId="5595A4DC" w14:textId="77777777" w:rsidR="00F53049" w:rsidRDefault="00F53049" w:rsidP="009F363B">
      <w:r>
        <w:tab/>
      </w:r>
    </w:p>
    <w:p w14:paraId="68E2811C" w14:textId="77777777" w:rsidR="00F53049" w:rsidRPr="00B537E2" w:rsidRDefault="00F53049" w:rsidP="00F53049">
      <w:pPr>
        <w:pStyle w:val="Heading2"/>
        <w:rPr>
          <w:b/>
        </w:rPr>
      </w:pPr>
      <w:r w:rsidRPr="00B537E2">
        <w:rPr>
          <w:b/>
        </w:rPr>
        <w:t>Postgraduate Training and Fellowship Appointments:</w:t>
      </w:r>
    </w:p>
    <w:p w14:paraId="2106C363" w14:textId="77777777" w:rsidR="004A1CAC" w:rsidRDefault="00F53049" w:rsidP="00F53049">
      <w:pPr>
        <w:rPr>
          <w:rFonts w:ascii="Times New Roman" w:hAnsi="Times New Roman"/>
          <w:sz w:val="24"/>
          <w:szCs w:val="24"/>
        </w:rPr>
      </w:pPr>
      <w:r>
        <w:rPr>
          <w:rFonts w:ascii="Times New Roman" w:hAnsi="Times New Roman"/>
          <w:sz w:val="24"/>
          <w:szCs w:val="24"/>
        </w:rPr>
        <w:t xml:space="preserve">2018 – 2019 Fellow in Advanced Minimally Invasive/Bariatric Surgery, Stony Brook </w:t>
      </w:r>
      <w:r w:rsidR="004A1CAC">
        <w:rPr>
          <w:rFonts w:ascii="Times New Roman" w:hAnsi="Times New Roman"/>
          <w:sz w:val="24"/>
          <w:szCs w:val="24"/>
        </w:rPr>
        <w:t xml:space="preserve">University </w:t>
      </w:r>
    </w:p>
    <w:p w14:paraId="1B8260AB" w14:textId="73E65610" w:rsidR="00F53049" w:rsidRDefault="004A1CAC" w:rsidP="004A1CAC">
      <w:pPr>
        <w:ind w:firstLine="720"/>
        <w:rPr>
          <w:rFonts w:ascii="Times New Roman" w:hAnsi="Times New Roman"/>
          <w:sz w:val="24"/>
          <w:szCs w:val="24"/>
        </w:rPr>
      </w:pPr>
      <w:r>
        <w:rPr>
          <w:rFonts w:ascii="Times New Roman" w:hAnsi="Times New Roman"/>
          <w:sz w:val="24"/>
          <w:szCs w:val="24"/>
        </w:rPr>
        <w:t>Hospital, Stony Brook</w:t>
      </w:r>
      <w:r w:rsidR="00F53049">
        <w:rPr>
          <w:rFonts w:ascii="Times New Roman" w:hAnsi="Times New Roman"/>
          <w:sz w:val="24"/>
          <w:szCs w:val="24"/>
        </w:rPr>
        <w:t xml:space="preserve"> </w:t>
      </w:r>
    </w:p>
    <w:p w14:paraId="76432D61" w14:textId="77777777" w:rsidR="00202448" w:rsidRDefault="00202448" w:rsidP="00202448">
      <w:pPr>
        <w:rPr>
          <w:rFonts w:ascii="Times New Roman" w:hAnsi="Times New Roman"/>
          <w:sz w:val="24"/>
          <w:szCs w:val="24"/>
        </w:rPr>
      </w:pPr>
      <w:r>
        <w:rPr>
          <w:rFonts w:ascii="Times New Roman" w:hAnsi="Times New Roman"/>
          <w:sz w:val="24"/>
          <w:szCs w:val="24"/>
        </w:rPr>
        <w:t>2016 – 2018 Resident in Surgery, Thomas Jefferson University Hospital, Philadelphia</w:t>
      </w:r>
    </w:p>
    <w:p w14:paraId="2F54F5E3" w14:textId="77777777" w:rsidR="00202448" w:rsidRPr="00B537E2" w:rsidRDefault="00202448" w:rsidP="00202448">
      <w:pPr>
        <w:pStyle w:val="Heading2"/>
        <w:rPr>
          <w:szCs w:val="24"/>
        </w:rPr>
      </w:pPr>
      <w:r>
        <w:t>2015 – 2016 Research Fellow</w:t>
      </w:r>
      <w:r w:rsidRPr="00B537E2">
        <w:rPr>
          <w:szCs w:val="24"/>
        </w:rPr>
        <w:t>, Thomas Jefferson University Hospital</w:t>
      </w:r>
      <w:r>
        <w:rPr>
          <w:szCs w:val="24"/>
        </w:rPr>
        <w:t>, Philadelphia</w:t>
      </w:r>
    </w:p>
    <w:p w14:paraId="38014B30" w14:textId="77777777" w:rsidR="00202448" w:rsidRDefault="00202448" w:rsidP="00202448">
      <w:pPr>
        <w:pStyle w:val="Heading2"/>
      </w:pPr>
      <w:r>
        <w:t>2013 – 2015 Resident in Surgery, Thomas Jefferson University Hospital, Philadelphia</w:t>
      </w:r>
    </w:p>
    <w:p w14:paraId="48E7D803" w14:textId="77777777" w:rsidR="00202448" w:rsidRDefault="00202448" w:rsidP="00202448">
      <w:pPr>
        <w:pStyle w:val="Heading2"/>
      </w:pPr>
      <w:r>
        <w:t>2012 – 2013 Intern in Surgery, Thomas Jefferson University Hospital, Philadelphia</w:t>
      </w:r>
    </w:p>
    <w:p w14:paraId="73C34055" w14:textId="77777777" w:rsidR="009F363B" w:rsidRDefault="009F363B" w:rsidP="00F53049">
      <w:pPr>
        <w:rPr>
          <w:rFonts w:ascii="Times New Roman" w:hAnsi="Times New Roman"/>
          <w:sz w:val="24"/>
          <w:szCs w:val="24"/>
        </w:rPr>
      </w:pPr>
    </w:p>
    <w:p w14:paraId="2487F045" w14:textId="77777777" w:rsidR="00F53049" w:rsidRDefault="00F53049" w:rsidP="00F53049">
      <w:pPr>
        <w:rPr>
          <w:rFonts w:ascii="Times New Roman" w:hAnsi="Times New Roman"/>
          <w:b/>
          <w:sz w:val="24"/>
          <w:szCs w:val="24"/>
        </w:rPr>
      </w:pPr>
      <w:r>
        <w:rPr>
          <w:rFonts w:ascii="Times New Roman" w:hAnsi="Times New Roman"/>
          <w:b/>
          <w:sz w:val="24"/>
          <w:szCs w:val="24"/>
        </w:rPr>
        <w:t>Faculty Appointments:</w:t>
      </w:r>
    </w:p>
    <w:p w14:paraId="2A8190D0" w14:textId="77777777" w:rsidR="00202448" w:rsidRDefault="00202448" w:rsidP="00202448">
      <w:pPr>
        <w:rPr>
          <w:rFonts w:ascii="Times New Roman" w:hAnsi="Times New Roman"/>
          <w:sz w:val="24"/>
          <w:szCs w:val="24"/>
        </w:rPr>
      </w:pPr>
      <w:r>
        <w:rPr>
          <w:rFonts w:ascii="Times New Roman" w:hAnsi="Times New Roman"/>
          <w:sz w:val="24"/>
          <w:szCs w:val="24"/>
        </w:rPr>
        <w:t xml:space="preserve">September 2019 – Present: Assistant Professor of Surgery, Clinical Scholar Track, Department </w:t>
      </w:r>
    </w:p>
    <w:p w14:paraId="479D327C" w14:textId="77777777" w:rsidR="00202448" w:rsidRDefault="00202448" w:rsidP="00202448">
      <w:pPr>
        <w:ind w:firstLine="720"/>
        <w:rPr>
          <w:rFonts w:ascii="Times New Roman" w:hAnsi="Times New Roman"/>
          <w:sz w:val="24"/>
          <w:szCs w:val="24"/>
        </w:rPr>
      </w:pPr>
      <w:r>
        <w:rPr>
          <w:rFonts w:ascii="Times New Roman" w:hAnsi="Times New Roman"/>
          <w:sz w:val="24"/>
          <w:szCs w:val="24"/>
        </w:rPr>
        <w:t xml:space="preserve">of Surgery, Sidney Kimmel Medical College, Thomas Jefferson University, Philadelphia, </w:t>
      </w:r>
    </w:p>
    <w:p w14:paraId="74A69E5A" w14:textId="77777777" w:rsidR="00202448" w:rsidRDefault="00202448" w:rsidP="00202448">
      <w:pPr>
        <w:ind w:firstLine="720"/>
        <w:rPr>
          <w:rFonts w:ascii="Times New Roman" w:hAnsi="Times New Roman"/>
          <w:sz w:val="24"/>
          <w:szCs w:val="24"/>
        </w:rPr>
      </w:pPr>
      <w:r>
        <w:rPr>
          <w:rFonts w:ascii="Times New Roman" w:hAnsi="Times New Roman"/>
          <w:sz w:val="24"/>
          <w:szCs w:val="24"/>
        </w:rPr>
        <w:t xml:space="preserve">Pennsylvania </w:t>
      </w:r>
    </w:p>
    <w:p w14:paraId="1D58EEE7" w14:textId="77777777" w:rsidR="00202448" w:rsidRDefault="00202448" w:rsidP="00053511">
      <w:pPr>
        <w:rPr>
          <w:rFonts w:ascii="Times New Roman" w:hAnsi="Times New Roman"/>
          <w:sz w:val="24"/>
          <w:szCs w:val="24"/>
        </w:rPr>
      </w:pPr>
    </w:p>
    <w:p w14:paraId="0E19566B" w14:textId="0AA9561B" w:rsidR="00053511" w:rsidRDefault="00053511" w:rsidP="00053511">
      <w:pPr>
        <w:rPr>
          <w:rFonts w:ascii="Times New Roman" w:hAnsi="Times New Roman"/>
          <w:sz w:val="24"/>
          <w:szCs w:val="24"/>
        </w:rPr>
      </w:pPr>
      <w:r>
        <w:rPr>
          <w:rFonts w:ascii="Times New Roman" w:hAnsi="Times New Roman"/>
          <w:sz w:val="24"/>
          <w:szCs w:val="24"/>
        </w:rPr>
        <w:t xml:space="preserve">August </w:t>
      </w:r>
      <w:r w:rsidR="00F53049">
        <w:rPr>
          <w:rFonts w:ascii="Times New Roman" w:hAnsi="Times New Roman"/>
          <w:sz w:val="24"/>
          <w:szCs w:val="24"/>
        </w:rPr>
        <w:t xml:space="preserve">2018 – </w:t>
      </w:r>
      <w:r>
        <w:rPr>
          <w:rFonts w:ascii="Times New Roman" w:hAnsi="Times New Roman"/>
          <w:sz w:val="24"/>
          <w:szCs w:val="24"/>
        </w:rPr>
        <w:t xml:space="preserve">July </w:t>
      </w:r>
      <w:r w:rsidR="00B116B6">
        <w:rPr>
          <w:rFonts w:ascii="Times New Roman" w:hAnsi="Times New Roman"/>
          <w:sz w:val="24"/>
          <w:szCs w:val="24"/>
        </w:rPr>
        <w:t>2019</w:t>
      </w:r>
      <w:r w:rsidR="00F53049">
        <w:rPr>
          <w:rFonts w:ascii="Times New Roman" w:hAnsi="Times New Roman"/>
          <w:sz w:val="24"/>
          <w:szCs w:val="24"/>
        </w:rPr>
        <w:t xml:space="preserve">: </w:t>
      </w:r>
      <w:r w:rsidR="00C14732">
        <w:rPr>
          <w:rFonts w:ascii="Times New Roman" w:hAnsi="Times New Roman"/>
          <w:sz w:val="24"/>
          <w:szCs w:val="24"/>
        </w:rPr>
        <w:t xml:space="preserve"> Clinical Instructor of Surgery</w:t>
      </w:r>
      <w:r>
        <w:rPr>
          <w:rFonts w:ascii="Times New Roman" w:hAnsi="Times New Roman"/>
          <w:sz w:val="24"/>
          <w:szCs w:val="24"/>
        </w:rPr>
        <w:t xml:space="preserve">, </w:t>
      </w:r>
      <w:r w:rsidR="00F53049">
        <w:rPr>
          <w:rFonts w:ascii="Times New Roman" w:hAnsi="Times New Roman"/>
          <w:sz w:val="24"/>
          <w:szCs w:val="24"/>
        </w:rPr>
        <w:t>Department of Surgery,</w:t>
      </w:r>
      <w:r w:rsidR="00C14732">
        <w:rPr>
          <w:rFonts w:ascii="Times New Roman" w:hAnsi="Times New Roman"/>
          <w:sz w:val="24"/>
          <w:szCs w:val="24"/>
        </w:rPr>
        <w:t xml:space="preserve"> </w:t>
      </w:r>
      <w:r w:rsidR="00F53049">
        <w:rPr>
          <w:rFonts w:ascii="Times New Roman" w:hAnsi="Times New Roman"/>
          <w:sz w:val="24"/>
          <w:szCs w:val="24"/>
        </w:rPr>
        <w:t xml:space="preserve">Stony Brook </w:t>
      </w:r>
    </w:p>
    <w:p w14:paraId="7D15080E" w14:textId="77777777" w:rsidR="00F53049" w:rsidRDefault="004A1CAC" w:rsidP="00053511">
      <w:pPr>
        <w:ind w:firstLine="720"/>
        <w:rPr>
          <w:rFonts w:ascii="Times New Roman" w:hAnsi="Times New Roman"/>
          <w:sz w:val="24"/>
          <w:szCs w:val="24"/>
        </w:rPr>
      </w:pPr>
      <w:r>
        <w:rPr>
          <w:rFonts w:ascii="Times New Roman" w:hAnsi="Times New Roman"/>
          <w:sz w:val="24"/>
          <w:szCs w:val="24"/>
        </w:rPr>
        <w:t>Medicine</w:t>
      </w:r>
      <w:r w:rsidR="00F53049">
        <w:rPr>
          <w:rFonts w:ascii="Times New Roman" w:hAnsi="Times New Roman"/>
          <w:sz w:val="24"/>
          <w:szCs w:val="24"/>
        </w:rPr>
        <w:t>, Stony Brook, New York</w:t>
      </w:r>
    </w:p>
    <w:p w14:paraId="2A0EDEC7" w14:textId="77777777" w:rsidR="009F363B" w:rsidRDefault="009F363B" w:rsidP="00F53049">
      <w:pPr>
        <w:rPr>
          <w:rFonts w:ascii="Times New Roman" w:hAnsi="Times New Roman"/>
          <w:b/>
          <w:sz w:val="24"/>
          <w:szCs w:val="24"/>
        </w:rPr>
      </w:pPr>
    </w:p>
    <w:p w14:paraId="1785397C" w14:textId="56661BD6" w:rsidR="00053511" w:rsidRDefault="00202448" w:rsidP="00F53049">
      <w:pPr>
        <w:rPr>
          <w:rFonts w:ascii="Times New Roman" w:hAnsi="Times New Roman"/>
          <w:sz w:val="24"/>
          <w:szCs w:val="24"/>
        </w:rPr>
      </w:pPr>
      <w:r>
        <w:rPr>
          <w:rFonts w:ascii="Times New Roman" w:hAnsi="Times New Roman"/>
          <w:b/>
          <w:sz w:val="24"/>
          <w:szCs w:val="24"/>
        </w:rPr>
        <w:t>Academic</w:t>
      </w:r>
      <w:r w:rsidR="00053511">
        <w:rPr>
          <w:rFonts w:ascii="Times New Roman" w:hAnsi="Times New Roman"/>
          <w:b/>
          <w:sz w:val="24"/>
          <w:szCs w:val="24"/>
        </w:rPr>
        <w:t xml:space="preserve"> and Administrative Appointments</w:t>
      </w:r>
    </w:p>
    <w:p w14:paraId="474B213B" w14:textId="77777777" w:rsidR="009322BE" w:rsidRDefault="009322BE" w:rsidP="00202448">
      <w:pPr>
        <w:rPr>
          <w:rFonts w:ascii="Times New Roman" w:hAnsi="Times New Roman"/>
          <w:sz w:val="24"/>
          <w:szCs w:val="24"/>
        </w:rPr>
      </w:pPr>
      <w:r>
        <w:rPr>
          <w:rFonts w:ascii="Times New Roman" w:hAnsi="Times New Roman"/>
          <w:sz w:val="24"/>
          <w:szCs w:val="24"/>
        </w:rPr>
        <w:t xml:space="preserve">April 2023 – Present – Women’s Policy Committee, Thomas Jefferson University Hospital, </w:t>
      </w:r>
    </w:p>
    <w:p w14:paraId="61BCC06C" w14:textId="09A62E4E" w:rsidR="009322BE" w:rsidRDefault="009322BE" w:rsidP="009322BE">
      <w:pPr>
        <w:ind w:firstLine="720"/>
        <w:rPr>
          <w:rFonts w:ascii="Times New Roman" w:hAnsi="Times New Roman"/>
          <w:sz w:val="24"/>
          <w:szCs w:val="24"/>
        </w:rPr>
      </w:pPr>
      <w:r>
        <w:rPr>
          <w:rFonts w:ascii="Times New Roman" w:hAnsi="Times New Roman"/>
          <w:sz w:val="24"/>
          <w:szCs w:val="24"/>
        </w:rPr>
        <w:t xml:space="preserve">Philadelphia, Pennsylvania </w:t>
      </w:r>
    </w:p>
    <w:p w14:paraId="2AB50635" w14:textId="77777777" w:rsidR="009322BE" w:rsidRDefault="009322BE" w:rsidP="00202448">
      <w:pPr>
        <w:rPr>
          <w:rFonts w:ascii="Times New Roman" w:hAnsi="Times New Roman"/>
          <w:sz w:val="24"/>
          <w:szCs w:val="24"/>
        </w:rPr>
      </w:pPr>
    </w:p>
    <w:p w14:paraId="642A40A3" w14:textId="5E96FEE0" w:rsidR="00202448" w:rsidRDefault="00202448" w:rsidP="00202448">
      <w:pPr>
        <w:rPr>
          <w:rFonts w:ascii="Times New Roman" w:hAnsi="Times New Roman"/>
          <w:sz w:val="24"/>
          <w:szCs w:val="24"/>
        </w:rPr>
      </w:pPr>
      <w:r>
        <w:rPr>
          <w:rFonts w:ascii="Times New Roman" w:hAnsi="Times New Roman"/>
          <w:sz w:val="24"/>
          <w:szCs w:val="24"/>
        </w:rPr>
        <w:t xml:space="preserve">January 2023 – Present: Hospital Peer Review Sub-Committee, Thomas Jefferson University </w:t>
      </w:r>
    </w:p>
    <w:p w14:paraId="43FEA15B" w14:textId="77777777" w:rsidR="00202448" w:rsidRDefault="00202448" w:rsidP="00202448">
      <w:pPr>
        <w:ind w:firstLine="720"/>
        <w:rPr>
          <w:rFonts w:ascii="Times New Roman" w:hAnsi="Times New Roman"/>
          <w:sz w:val="24"/>
          <w:szCs w:val="24"/>
        </w:rPr>
      </w:pPr>
      <w:r>
        <w:rPr>
          <w:rFonts w:ascii="Times New Roman" w:hAnsi="Times New Roman"/>
          <w:sz w:val="24"/>
          <w:szCs w:val="24"/>
        </w:rPr>
        <w:t xml:space="preserve">Hospital, Philadelphia, Pennsylvania </w:t>
      </w:r>
    </w:p>
    <w:p w14:paraId="4938322D" w14:textId="0FDDC3B8" w:rsidR="00202448" w:rsidRDefault="00202448" w:rsidP="00202448">
      <w:pPr>
        <w:rPr>
          <w:rFonts w:ascii="Times New Roman" w:hAnsi="Times New Roman"/>
          <w:sz w:val="24"/>
          <w:szCs w:val="24"/>
        </w:rPr>
      </w:pPr>
    </w:p>
    <w:p w14:paraId="73209340" w14:textId="7663C98E" w:rsidR="009322BE" w:rsidRDefault="009322BE" w:rsidP="00202448">
      <w:pPr>
        <w:rPr>
          <w:rFonts w:ascii="Times New Roman" w:hAnsi="Times New Roman"/>
          <w:sz w:val="24"/>
          <w:szCs w:val="24"/>
        </w:rPr>
      </w:pPr>
      <w:r>
        <w:rPr>
          <w:rFonts w:ascii="Times New Roman" w:hAnsi="Times New Roman"/>
          <w:sz w:val="24"/>
          <w:szCs w:val="24"/>
        </w:rPr>
        <w:t xml:space="preserve">July 2022 – Present Surgical Advisory committee, Department of Surgery, Thomas Jefferson </w:t>
      </w:r>
    </w:p>
    <w:p w14:paraId="49AA1EE5" w14:textId="3CCBD7BF" w:rsidR="009322BE" w:rsidRDefault="009322BE" w:rsidP="009322BE">
      <w:pPr>
        <w:ind w:firstLine="720"/>
        <w:rPr>
          <w:rFonts w:ascii="Times New Roman" w:hAnsi="Times New Roman"/>
          <w:sz w:val="24"/>
          <w:szCs w:val="24"/>
        </w:rPr>
      </w:pPr>
      <w:r>
        <w:rPr>
          <w:rFonts w:ascii="Times New Roman" w:hAnsi="Times New Roman"/>
          <w:sz w:val="24"/>
          <w:szCs w:val="24"/>
        </w:rPr>
        <w:t xml:space="preserve">University Hospital, Philadelphia, Pennsylvania </w:t>
      </w:r>
    </w:p>
    <w:p w14:paraId="76F9854E" w14:textId="77777777" w:rsidR="009322BE" w:rsidRDefault="009322BE" w:rsidP="00202448">
      <w:pPr>
        <w:rPr>
          <w:rFonts w:ascii="Times New Roman" w:hAnsi="Times New Roman"/>
          <w:sz w:val="24"/>
          <w:szCs w:val="24"/>
        </w:rPr>
      </w:pPr>
    </w:p>
    <w:p w14:paraId="7524BAAA" w14:textId="6D574D2A" w:rsidR="00202448" w:rsidRDefault="00202448" w:rsidP="00202448">
      <w:pPr>
        <w:rPr>
          <w:rFonts w:ascii="Times New Roman" w:hAnsi="Times New Roman"/>
          <w:sz w:val="24"/>
          <w:szCs w:val="24"/>
        </w:rPr>
      </w:pPr>
      <w:r>
        <w:rPr>
          <w:rFonts w:ascii="Times New Roman" w:hAnsi="Times New Roman"/>
          <w:sz w:val="24"/>
          <w:szCs w:val="24"/>
        </w:rPr>
        <w:t xml:space="preserve">February 2021 – Present: Clinical Privileges Committee, Thomas Jefferson University Hospital, </w:t>
      </w:r>
    </w:p>
    <w:p w14:paraId="1D1A0405" w14:textId="77777777" w:rsidR="00202448" w:rsidRDefault="00202448" w:rsidP="00202448">
      <w:pPr>
        <w:ind w:firstLine="720"/>
        <w:rPr>
          <w:rFonts w:ascii="Times New Roman" w:hAnsi="Times New Roman"/>
          <w:sz w:val="24"/>
          <w:szCs w:val="24"/>
        </w:rPr>
      </w:pPr>
      <w:r>
        <w:rPr>
          <w:rFonts w:ascii="Times New Roman" w:hAnsi="Times New Roman"/>
          <w:sz w:val="24"/>
          <w:szCs w:val="24"/>
        </w:rPr>
        <w:t xml:space="preserve">Philadelphia, Pennsylvania </w:t>
      </w:r>
    </w:p>
    <w:p w14:paraId="0A18FBD3" w14:textId="77777777" w:rsidR="00202448" w:rsidRPr="007B124C" w:rsidRDefault="00202448" w:rsidP="00202448">
      <w:pPr>
        <w:rPr>
          <w:rFonts w:ascii="Times New Roman" w:hAnsi="Times New Roman"/>
          <w:sz w:val="24"/>
          <w:szCs w:val="24"/>
        </w:rPr>
      </w:pPr>
    </w:p>
    <w:p w14:paraId="7B81967B" w14:textId="77777777" w:rsidR="00202448" w:rsidRDefault="00202448" w:rsidP="00202448">
      <w:pPr>
        <w:rPr>
          <w:rFonts w:ascii="Times New Roman" w:hAnsi="Times New Roman"/>
          <w:sz w:val="24"/>
          <w:szCs w:val="24"/>
        </w:rPr>
      </w:pPr>
      <w:r>
        <w:rPr>
          <w:rFonts w:ascii="Times New Roman" w:hAnsi="Times New Roman"/>
          <w:sz w:val="24"/>
          <w:szCs w:val="24"/>
        </w:rPr>
        <w:t xml:space="preserve">February 2021 – July 2022: Associate Program Director, Advanced GI Surgery Fellowship, </w:t>
      </w:r>
    </w:p>
    <w:p w14:paraId="3576DBCE" w14:textId="77777777" w:rsidR="00202448" w:rsidRDefault="00202448" w:rsidP="00202448">
      <w:pPr>
        <w:ind w:firstLine="720"/>
        <w:rPr>
          <w:rFonts w:ascii="Times New Roman" w:hAnsi="Times New Roman"/>
          <w:sz w:val="24"/>
          <w:szCs w:val="24"/>
        </w:rPr>
      </w:pPr>
      <w:r>
        <w:rPr>
          <w:rFonts w:ascii="Times New Roman" w:hAnsi="Times New Roman"/>
          <w:sz w:val="24"/>
          <w:szCs w:val="24"/>
        </w:rPr>
        <w:t xml:space="preserve">Thomas Jefferson University Hospital, Philadelphia, Pennsylvania </w:t>
      </w:r>
    </w:p>
    <w:p w14:paraId="2D1E437B" w14:textId="77777777" w:rsidR="00202448" w:rsidRDefault="00202448" w:rsidP="00265A7F">
      <w:pPr>
        <w:rPr>
          <w:rFonts w:ascii="Times New Roman" w:hAnsi="Times New Roman"/>
          <w:sz w:val="24"/>
          <w:szCs w:val="24"/>
        </w:rPr>
      </w:pPr>
    </w:p>
    <w:p w14:paraId="57C0A4E3" w14:textId="77777777" w:rsidR="00202448" w:rsidRDefault="00202448" w:rsidP="00202448">
      <w:pPr>
        <w:rPr>
          <w:rFonts w:ascii="Times New Roman" w:hAnsi="Times New Roman"/>
          <w:sz w:val="24"/>
          <w:szCs w:val="24"/>
        </w:rPr>
      </w:pPr>
      <w:r>
        <w:rPr>
          <w:rFonts w:ascii="Times New Roman" w:hAnsi="Times New Roman"/>
          <w:sz w:val="24"/>
          <w:szCs w:val="24"/>
        </w:rPr>
        <w:t xml:space="preserve">January 2021 – Present: Operating Room Sub-Committee, Jefferson Methodist Hospital, </w:t>
      </w:r>
    </w:p>
    <w:p w14:paraId="148284E4" w14:textId="77777777" w:rsidR="00202448" w:rsidRDefault="00202448" w:rsidP="00202448">
      <w:pPr>
        <w:ind w:firstLine="720"/>
        <w:rPr>
          <w:rFonts w:ascii="Times New Roman" w:hAnsi="Times New Roman"/>
          <w:sz w:val="24"/>
          <w:szCs w:val="24"/>
        </w:rPr>
      </w:pPr>
      <w:r>
        <w:rPr>
          <w:rFonts w:ascii="Times New Roman" w:hAnsi="Times New Roman"/>
          <w:sz w:val="24"/>
          <w:szCs w:val="24"/>
        </w:rPr>
        <w:t>Philadelphia, Pennsylvania</w:t>
      </w:r>
    </w:p>
    <w:p w14:paraId="70749E74" w14:textId="77777777" w:rsidR="00202448" w:rsidRDefault="00202448" w:rsidP="00265A7F">
      <w:pPr>
        <w:rPr>
          <w:rFonts w:ascii="Times New Roman" w:hAnsi="Times New Roman"/>
          <w:sz w:val="24"/>
          <w:szCs w:val="24"/>
        </w:rPr>
      </w:pPr>
    </w:p>
    <w:p w14:paraId="63B6C20F" w14:textId="77777777" w:rsidR="00202448" w:rsidRDefault="00202448" w:rsidP="00202448">
      <w:pPr>
        <w:rPr>
          <w:rFonts w:ascii="Times New Roman" w:hAnsi="Times New Roman"/>
          <w:sz w:val="24"/>
          <w:szCs w:val="24"/>
        </w:rPr>
      </w:pPr>
      <w:r>
        <w:rPr>
          <w:rFonts w:ascii="Times New Roman" w:hAnsi="Times New Roman"/>
          <w:sz w:val="24"/>
          <w:szCs w:val="24"/>
        </w:rPr>
        <w:t xml:space="preserve">June 2020 – Present: Deputy Co-Chair Clinical Research Team, Department of Surgery, Thomas </w:t>
      </w:r>
    </w:p>
    <w:p w14:paraId="753FA199" w14:textId="301F19A5" w:rsidR="00202448" w:rsidRDefault="00202448" w:rsidP="00202448">
      <w:pPr>
        <w:ind w:firstLine="720"/>
        <w:rPr>
          <w:rFonts w:ascii="Times New Roman" w:hAnsi="Times New Roman"/>
          <w:sz w:val="24"/>
          <w:szCs w:val="24"/>
        </w:rPr>
      </w:pPr>
      <w:r>
        <w:rPr>
          <w:rFonts w:ascii="Times New Roman" w:hAnsi="Times New Roman"/>
          <w:sz w:val="24"/>
          <w:szCs w:val="24"/>
        </w:rPr>
        <w:t>Jefferson University, Philadelphia, Pennsylvania</w:t>
      </w:r>
    </w:p>
    <w:p w14:paraId="34279556" w14:textId="0DF67BC7" w:rsidR="009322BE" w:rsidRDefault="009322BE" w:rsidP="00202448">
      <w:pPr>
        <w:ind w:firstLine="720"/>
        <w:rPr>
          <w:rFonts w:ascii="Times New Roman" w:hAnsi="Times New Roman"/>
          <w:sz w:val="24"/>
          <w:szCs w:val="24"/>
        </w:rPr>
      </w:pPr>
    </w:p>
    <w:p w14:paraId="43F73B36" w14:textId="30241C70" w:rsidR="009322BE" w:rsidRDefault="009322BE" w:rsidP="009322BE">
      <w:pPr>
        <w:rPr>
          <w:rFonts w:ascii="Times New Roman" w:hAnsi="Times New Roman"/>
          <w:sz w:val="24"/>
          <w:szCs w:val="24"/>
        </w:rPr>
      </w:pPr>
      <w:r>
        <w:rPr>
          <w:rFonts w:ascii="Times New Roman" w:hAnsi="Times New Roman"/>
          <w:sz w:val="24"/>
          <w:szCs w:val="24"/>
        </w:rPr>
        <w:t xml:space="preserve">June 2020 – Present: Jefferson Clinical Research Council, Thomas Jefferson University </w:t>
      </w:r>
    </w:p>
    <w:p w14:paraId="3ADA4991" w14:textId="77777777" w:rsidR="00202448" w:rsidRDefault="00202448" w:rsidP="00265A7F">
      <w:pPr>
        <w:rPr>
          <w:rFonts w:ascii="Times New Roman" w:hAnsi="Times New Roman"/>
          <w:sz w:val="24"/>
          <w:szCs w:val="24"/>
        </w:rPr>
      </w:pPr>
    </w:p>
    <w:p w14:paraId="507C39F1" w14:textId="098A52B1" w:rsidR="00202448" w:rsidRDefault="00202448" w:rsidP="00265A7F">
      <w:pPr>
        <w:rPr>
          <w:rFonts w:ascii="Times New Roman" w:hAnsi="Times New Roman"/>
          <w:sz w:val="24"/>
          <w:szCs w:val="24"/>
        </w:rPr>
      </w:pPr>
      <w:r>
        <w:rPr>
          <w:rFonts w:ascii="Times New Roman" w:hAnsi="Times New Roman"/>
          <w:b/>
          <w:sz w:val="24"/>
          <w:szCs w:val="24"/>
        </w:rPr>
        <w:t xml:space="preserve">Hospital Appointments </w:t>
      </w:r>
    </w:p>
    <w:p w14:paraId="6D1100E7" w14:textId="5F36B2F5" w:rsidR="00265A7F" w:rsidRDefault="00053511" w:rsidP="00265A7F">
      <w:pPr>
        <w:rPr>
          <w:rFonts w:ascii="Times New Roman" w:hAnsi="Times New Roman"/>
          <w:sz w:val="24"/>
          <w:szCs w:val="24"/>
        </w:rPr>
      </w:pPr>
      <w:r>
        <w:rPr>
          <w:rFonts w:ascii="Times New Roman" w:hAnsi="Times New Roman"/>
          <w:sz w:val="24"/>
          <w:szCs w:val="24"/>
        </w:rPr>
        <w:t xml:space="preserve">September 2019 – Present: Active Staff, Thomas Jefferson University Hospital, Philadelphia, </w:t>
      </w:r>
    </w:p>
    <w:p w14:paraId="74050D8A" w14:textId="7EFDE396" w:rsidR="00053511" w:rsidRDefault="00053511" w:rsidP="00265A7F">
      <w:pPr>
        <w:ind w:firstLine="720"/>
        <w:rPr>
          <w:rFonts w:ascii="Times New Roman" w:hAnsi="Times New Roman"/>
          <w:sz w:val="24"/>
          <w:szCs w:val="24"/>
        </w:rPr>
      </w:pPr>
      <w:r>
        <w:rPr>
          <w:rFonts w:ascii="Times New Roman" w:hAnsi="Times New Roman"/>
          <w:sz w:val="24"/>
          <w:szCs w:val="24"/>
        </w:rPr>
        <w:t xml:space="preserve">Pennsylvania </w:t>
      </w:r>
    </w:p>
    <w:p w14:paraId="00E5538F" w14:textId="7D0186B7" w:rsidR="00053511" w:rsidRDefault="00053511" w:rsidP="00F53049">
      <w:pPr>
        <w:rPr>
          <w:rFonts w:ascii="Times New Roman" w:hAnsi="Times New Roman"/>
          <w:sz w:val="24"/>
          <w:szCs w:val="24"/>
        </w:rPr>
      </w:pPr>
    </w:p>
    <w:p w14:paraId="18EF059F" w14:textId="77777777" w:rsidR="00265A7F" w:rsidRDefault="00265A7F" w:rsidP="00265A7F">
      <w:pPr>
        <w:rPr>
          <w:rFonts w:ascii="Times New Roman" w:hAnsi="Times New Roman"/>
          <w:sz w:val="24"/>
          <w:szCs w:val="24"/>
        </w:rPr>
      </w:pPr>
      <w:r>
        <w:rPr>
          <w:rFonts w:ascii="Times New Roman" w:hAnsi="Times New Roman"/>
          <w:sz w:val="24"/>
          <w:szCs w:val="24"/>
        </w:rPr>
        <w:t xml:space="preserve">September 2019 – Present: Active Staff, Jefferson Methodist Hospital Division, Philadelphia, </w:t>
      </w:r>
    </w:p>
    <w:p w14:paraId="3E9A12AA" w14:textId="732CCE30" w:rsidR="00265A7F" w:rsidRDefault="00265A7F" w:rsidP="00265A7F">
      <w:pPr>
        <w:ind w:firstLine="720"/>
        <w:rPr>
          <w:rFonts w:ascii="Times New Roman" w:hAnsi="Times New Roman"/>
          <w:sz w:val="24"/>
          <w:szCs w:val="24"/>
        </w:rPr>
      </w:pPr>
      <w:r>
        <w:rPr>
          <w:rFonts w:ascii="Times New Roman" w:hAnsi="Times New Roman"/>
          <w:sz w:val="24"/>
          <w:szCs w:val="24"/>
        </w:rPr>
        <w:t xml:space="preserve">Pennsylvania </w:t>
      </w:r>
    </w:p>
    <w:p w14:paraId="646AFDC3" w14:textId="0A90C842" w:rsidR="00265A7F" w:rsidRDefault="00265A7F" w:rsidP="00F53049">
      <w:pPr>
        <w:rPr>
          <w:rFonts w:ascii="Times New Roman" w:hAnsi="Times New Roman"/>
          <w:sz w:val="24"/>
          <w:szCs w:val="24"/>
        </w:rPr>
      </w:pPr>
    </w:p>
    <w:p w14:paraId="3F1C9867" w14:textId="77777777" w:rsidR="00F53049" w:rsidRPr="00DE54C1" w:rsidRDefault="00F53049" w:rsidP="00F53049">
      <w:pPr>
        <w:rPr>
          <w:rFonts w:ascii="Times New Roman" w:hAnsi="Times New Roman"/>
          <w:b/>
          <w:sz w:val="24"/>
          <w:szCs w:val="24"/>
        </w:rPr>
      </w:pPr>
      <w:r w:rsidRPr="00DE54C1">
        <w:rPr>
          <w:rFonts w:ascii="Times New Roman" w:hAnsi="Times New Roman"/>
          <w:b/>
          <w:sz w:val="24"/>
          <w:szCs w:val="24"/>
        </w:rPr>
        <w:t>Specialty Certification</w:t>
      </w:r>
      <w:r>
        <w:rPr>
          <w:rFonts w:ascii="Times New Roman" w:hAnsi="Times New Roman"/>
          <w:b/>
          <w:sz w:val="24"/>
          <w:szCs w:val="24"/>
        </w:rPr>
        <w:t>:</w:t>
      </w:r>
    </w:p>
    <w:p w14:paraId="470F6CBA" w14:textId="77777777" w:rsidR="00F53049" w:rsidRDefault="00F53049" w:rsidP="00F53049">
      <w:pPr>
        <w:rPr>
          <w:rFonts w:ascii="Times New Roman" w:hAnsi="Times New Roman"/>
          <w:sz w:val="24"/>
          <w:szCs w:val="24"/>
        </w:rPr>
      </w:pPr>
      <w:r>
        <w:rPr>
          <w:rFonts w:ascii="Times New Roman" w:hAnsi="Times New Roman"/>
          <w:sz w:val="24"/>
          <w:szCs w:val="24"/>
        </w:rPr>
        <w:t>201</w:t>
      </w:r>
      <w:r w:rsidR="00944802">
        <w:rPr>
          <w:rFonts w:ascii="Times New Roman" w:hAnsi="Times New Roman"/>
          <w:sz w:val="24"/>
          <w:szCs w:val="24"/>
        </w:rPr>
        <w:t>9</w:t>
      </w:r>
      <w:r>
        <w:rPr>
          <w:rFonts w:ascii="Times New Roman" w:hAnsi="Times New Roman"/>
          <w:sz w:val="24"/>
          <w:szCs w:val="24"/>
        </w:rPr>
        <w:t xml:space="preserve"> - American Board of Surgery (</w:t>
      </w:r>
      <w:r w:rsidR="00944802">
        <w:rPr>
          <w:rFonts w:ascii="Times New Roman" w:hAnsi="Times New Roman"/>
          <w:sz w:val="24"/>
          <w:szCs w:val="24"/>
        </w:rPr>
        <w:t>Certificate #064420)</w:t>
      </w:r>
    </w:p>
    <w:p w14:paraId="35CAF616" w14:textId="77777777" w:rsidR="009F363B" w:rsidRDefault="009F363B" w:rsidP="00F53049">
      <w:pPr>
        <w:rPr>
          <w:rFonts w:ascii="Times New Roman" w:hAnsi="Times New Roman"/>
          <w:sz w:val="24"/>
          <w:szCs w:val="24"/>
        </w:rPr>
      </w:pPr>
    </w:p>
    <w:p w14:paraId="464F6DA7" w14:textId="77777777" w:rsidR="00F53049" w:rsidRPr="00DE54C1" w:rsidRDefault="00F53049" w:rsidP="00F53049">
      <w:pPr>
        <w:rPr>
          <w:rFonts w:ascii="Times New Roman" w:hAnsi="Times New Roman"/>
          <w:b/>
          <w:sz w:val="24"/>
          <w:szCs w:val="24"/>
        </w:rPr>
      </w:pPr>
      <w:r w:rsidRPr="00DE54C1">
        <w:rPr>
          <w:rFonts w:ascii="Times New Roman" w:hAnsi="Times New Roman"/>
          <w:b/>
          <w:sz w:val="24"/>
          <w:szCs w:val="24"/>
        </w:rPr>
        <w:t>Licensure</w:t>
      </w:r>
      <w:r>
        <w:rPr>
          <w:rFonts w:ascii="Times New Roman" w:hAnsi="Times New Roman"/>
          <w:b/>
          <w:sz w:val="24"/>
          <w:szCs w:val="24"/>
        </w:rPr>
        <w:t>:</w:t>
      </w:r>
    </w:p>
    <w:p w14:paraId="702E7A54" w14:textId="77777777" w:rsidR="00F53049" w:rsidRDefault="00F53049" w:rsidP="00F53049">
      <w:pPr>
        <w:rPr>
          <w:rFonts w:ascii="Times New Roman" w:hAnsi="Times New Roman"/>
          <w:sz w:val="24"/>
          <w:szCs w:val="24"/>
        </w:rPr>
      </w:pPr>
      <w:r>
        <w:rPr>
          <w:rFonts w:ascii="Times New Roman" w:hAnsi="Times New Roman"/>
          <w:sz w:val="24"/>
          <w:szCs w:val="24"/>
        </w:rPr>
        <w:t>Pennsylvania: MD452643</w:t>
      </w:r>
    </w:p>
    <w:p w14:paraId="290B7AD1" w14:textId="77777777" w:rsidR="009F363B" w:rsidRDefault="009F363B" w:rsidP="00F53049">
      <w:pPr>
        <w:rPr>
          <w:rFonts w:ascii="Times New Roman" w:hAnsi="Times New Roman"/>
          <w:sz w:val="24"/>
          <w:szCs w:val="24"/>
        </w:rPr>
      </w:pPr>
    </w:p>
    <w:p w14:paraId="38737D3E" w14:textId="77777777" w:rsidR="00F53049" w:rsidRPr="00B565BD" w:rsidRDefault="00F53049" w:rsidP="00F53049">
      <w:pPr>
        <w:rPr>
          <w:rFonts w:ascii="Times New Roman" w:hAnsi="Times New Roman"/>
          <w:b/>
          <w:sz w:val="24"/>
          <w:szCs w:val="24"/>
        </w:rPr>
      </w:pPr>
      <w:r w:rsidRPr="00B565BD">
        <w:rPr>
          <w:rFonts w:ascii="Times New Roman" w:hAnsi="Times New Roman"/>
          <w:b/>
          <w:sz w:val="24"/>
          <w:szCs w:val="24"/>
        </w:rPr>
        <w:t>Awards, Honors, and Membership in Honorary Societies:</w:t>
      </w:r>
    </w:p>
    <w:p w14:paraId="7BB00789" w14:textId="6826E57D" w:rsidR="00202448" w:rsidRDefault="00202448" w:rsidP="00202448">
      <w:pPr>
        <w:rPr>
          <w:rFonts w:ascii="Times New Roman" w:hAnsi="Times New Roman"/>
          <w:sz w:val="24"/>
          <w:szCs w:val="24"/>
        </w:rPr>
      </w:pPr>
      <w:r>
        <w:rPr>
          <w:rFonts w:ascii="Times New Roman" w:hAnsi="Times New Roman"/>
          <w:sz w:val="24"/>
          <w:szCs w:val="24"/>
        </w:rPr>
        <w:t xml:space="preserve">2023 – Dean’s Award for Excellence in Education, Sidney Kimmel Medical College at Thomas </w:t>
      </w:r>
    </w:p>
    <w:p w14:paraId="11A30364" w14:textId="7B68B9E2" w:rsidR="00DC6D0E" w:rsidRDefault="00202448" w:rsidP="00202448">
      <w:pPr>
        <w:ind w:firstLine="720"/>
        <w:rPr>
          <w:rFonts w:ascii="Times New Roman" w:hAnsi="Times New Roman"/>
          <w:sz w:val="24"/>
          <w:szCs w:val="24"/>
        </w:rPr>
      </w:pPr>
      <w:r>
        <w:rPr>
          <w:rFonts w:ascii="Times New Roman" w:hAnsi="Times New Roman"/>
          <w:sz w:val="24"/>
          <w:szCs w:val="24"/>
        </w:rPr>
        <w:t xml:space="preserve">Jefferson University </w:t>
      </w:r>
    </w:p>
    <w:p w14:paraId="1007FD5B" w14:textId="58742DD1" w:rsidR="00515BBC" w:rsidRDefault="00515BBC" w:rsidP="00944802">
      <w:pPr>
        <w:rPr>
          <w:rFonts w:ascii="Times New Roman" w:hAnsi="Times New Roman"/>
          <w:sz w:val="24"/>
          <w:szCs w:val="24"/>
        </w:rPr>
      </w:pPr>
      <w:r>
        <w:rPr>
          <w:rFonts w:ascii="Times New Roman" w:hAnsi="Times New Roman"/>
          <w:sz w:val="24"/>
          <w:szCs w:val="24"/>
        </w:rPr>
        <w:t xml:space="preserve">2022 – Fellow of the American Society for Metabolic and Bariatric Surgery </w:t>
      </w:r>
    </w:p>
    <w:p w14:paraId="3C75BD8E" w14:textId="77777777" w:rsidR="00202448" w:rsidRDefault="00202448" w:rsidP="00202448">
      <w:pPr>
        <w:rPr>
          <w:rFonts w:ascii="Times New Roman" w:hAnsi="Times New Roman"/>
          <w:sz w:val="24"/>
          <w:szCs w:val="24"/>
        </w:rPr>
      </w:pPr>
      <w:r>
        <w:rPr>
          <w:rFonts w:ascii="Times New Roman" w:hAnsi="Times New Roman"/>
          <w:sz w:val="24"/>
          <w:szCs w:val="24"/>
        </w:rPr>
        <w:t>2022 – Sidney Kimmel Medical College Education Honor Roll 2021-2022</w:t>
      </w:r>
    </w:p>
    <w:p w14:paraId="0EF3A424" w14:textId="77777777" w:rsidR="00202448" w:rsidRDefault="00202448" w:rsidP="00202448">
      <w:pPr>
        <w:rPr>
          <w:rFonts w:ascii="Times New Roman" w:hAnsi="Times New Roman"/>
          <w:sz w:val="24"/>
          <w:szCs w:val="24"/>
        </w:rPr>
      </w:pPr>
      <w:r>
        <w:rPr>
          <w:rFonts w:ascii="Times New Roman" w:hAnsi="Times New Roman"/>
          <w:sz w:val="24"/>
          <w:szCs w:val="24"/>
        </w:rPr>
        <w:lastRenderedPageBreak/>
        <w:t xml:space="preserve">2021 – Fellow of the American College of Surgeons </w:t>
      </w:r>
    </w:p>
    <w:p w14:paraId="1B10DAAB" w14:textId="77777777" w:rsidR="00202448" w:rsidRDefault="00202448" w:rsidP="00202448">
      <w:pPr>
        <w:rPr>
          <w:rFonts w:ascii="Times New Roman" w:hAnsi="Times New Roman"/>
          <w:sz w:val="24"/>
          <w:szCs w:val="24"/>
        </w:rPr>
      </w:pPr>
      <w:r>
        <w:rPr>
          <w:rFonts w:ascii="Times New Roman" w:hAnsi="Times New Roman"/>
          <w:sz w:val="24"/>
          <w:szCs w:val="24"/>
        </w:rPr>
        <w:t>2021 – Sidney Kimmel Medical College Education Honor Roll 2020-2021</w:t>
      </w:r>
    </w:p>
    <w:p w14:paraId="5A84FE0A" w14:textId="77777777" w:rsidR="00202448" w:rsidRDefault="00202448" w:rsidP="00202448">
      <w:pPr>
        <w:rPr>
          <w:rFonts w:ascii="Times New Roman" w:hAnsi="Times New Roman"/>
          <w:sz w:val="24"/>
          <w:szCs w:val="24"/>
        </w:rPr>
      </w:pPr>
      <w:r>
        <w:rPr>
          <w:rFonts w:ascii="Times New Roman" w:hAnsi="Times New Roman"/>
          <w:sz w:val="24"/>
          <w:szCs w:val="24"/>
        </w:rPr>
        <w:t>2019 – SAGES Recognition of Excellence Award</w:t>
      </w:r>
    </w:p>
    <w:p w14:paraId="5D794587" w14:textId="77777777" w:rsidR="00202448" w:rsidRDefault="00202448" w:rsidP="00202448">
      <w:pPr>
        <w:rPr>
          <w:rFonts w:ascii="Times New Roman" w:hAnsi="Times New Roman"/>
          <w:sz w:val="24"/>
          <w:szCs w:val="24"/>
        </w:rPr>
      </w:pPr>
      <w:r>
        <w:rPr>
          <w:rFonts w:ascii="Times New Roman" w:hAnsi="Times New Roman"/>
          <w:sz w:val="24"/>
          <w:szCs w:val="24"/>
        </w:rPr>
        <w:t xml:space="preserve">2018 – Herbert E. Cohn, MD Technical Excellence Award, Thomas Jefferson University </w:t>
      </w:r>
    </w:p>
    <w:p w14:paraId="106D218A" w14:textId="77777777" w:rsidR="00202448" w:rsidRDefault="00202448" w:rsidP="00202448">
      <w:pPr>
        <w:ind w:firstLine="720"/>
        <w:rPr>
          <w:rFonts w:ascii="Times New Roman" w:hAnsi="Times New Roman"/>
          <w:sz w:val="24"/>
          <w:szCs w:val="24"/>
        </w:rPr>
      </w:pPr>
      <w:r>
        <w:rPr>
          <w:rFonts w:ascii="Times New Roman" w:hAnsi="Times New Roman"/>
          <w:sz w:val="24"/>
          <w:szCs w:val="24"/>
        </w:rPr>
        <w:t xml:space="preserve">Hospital </w:t>
      </w:r>
    </w:p>
    <w:p w14:paraId="0DAEA66A" w14:textId="77777777" w:rsidR="00202448" w:rsidRDefault="00202448" w:rsidP="00202448">
      <w:pPr>
        <w:rPr>
          <w:rFonts w:ascii="Times New Roman" w:hAnsi="Times New Roman"/>
          <w:sz w:val="24"/>
          <w:szCs w:val="24"/>
        </w:rPr>
      </w:pPr>
      <w:r>
        <w:rPr>
          <w:rFonts w:ascii="Times New Roman" w:hAnsi="Times New Roman"/>
          <w:sz w:val="24"/>
          <w:szCs w:val="24"/>
        </w:rPr>
        <w:t>2017 – Gibbon Surgical Society Resident Teaching Award, Sidney Kimmel Medical College</w:t>
      </w:r>
    </w:p>
    <w:p w14:paraId="0032F96B" w14:textId="77777777" w:rsidR="00202448" w:rsidRDefault="00202448" w:rsidP="00202448">
      <w:pPr>
        <w:rPr>
          <w:rFonts w:ascii="Times New Roman" w:hAnsi="Times New Roman"/>
          <w:sz w:val="24"/>
          <w:szCs w:val="24"/>
        </w:rPr>
      </w:pPr>
      <w:r>
        <w:rPr>
          <w:rFonts w:ascii="Times New Roman" w:hAnsi="Times New Roman"/>
          <w:sz w:val="24"/>
          <w:szCs w:val="24"/>
        </w:rPr>
        <w:tab/>
        <w:t>Gold Humanism Honor Society, Sidney Kimmel Medical College</w:t>
      </w:r>
    </w:p>
    <w:p w14:paraId="3E97273B" w14:textId="77777777" w:rsidR="00202448" w:rsidRDefault="00202448" w:rsidP="00202448">
      <w:pPr>
        <w:rPr>
          <w:rFonts w:ascii="Times New Roman" w:hAnsi="Times New Roman"/>
          <w:sz w:val="24"/>
          <w:szCs w:val="24"/>
        </w:rPr>
      </w:pPr>
      <w:r>
        <w:rPr>
          <w:rFonts w:ascii="Times New Roman" w:hAnsi="Times New Roman"/>
          <w:sz w:val="24"/>
          <w:szCs w:val="24"/>
        </w:rPr>
        <w:tab/>
        <w:t xml:space="preserve">Academic Chief Resident (2017-2018), Department of Surgery, Thomas Jefferson </w:t>
      </w:r>
    </w:p>
    <w:p w14:paraId="47C8E677" w14:textId="77777777" w:rsidR="00202448" w:rsidRDefault="00202448" w:rsidP="00202448">
      <w:pPr>
        <w:ind w:firstLine="720"/>
        <w:rPr>
          <w:rFonts w:ascii="Times New Roman" w:hAnsi="Times New Roman"/>
          <w:sz w:val="24"/>
          <w:szCs w:val="24"/>
        </w:rPr>
      </w:pPr>
      <w:r>
        <w:rPr>
          <w:rFonts w:ascii="Times New Roman" w:hAnsi="Times New Roman"/>
          <w:sz w:val="24"/>
          <w:szCs w:val="24"/>
        </w:rPr>
        <w:t>University Hospital</w:t>
      </w:r>
    </w:p>
    <w:p w14:paraId="78A58290" w14:textId="77777777" w:rsidR="00202448" w:rsidRDefault="00202448" w:rsidP="00202448">
      <w:pPr>
        <w:rPr>
          <w:rFonts w:ascii="Times New Roman" w:hAnsi="Times New Roman"/>
          <w:sz w:val="24"/>
          <w:szCs w:val="24"/>
        </w:rPr>
      </w:pPr>
      <w:r>
        <w:rPr>
          <w:rFonts w:ascii="Times New Roman" w:hAnsi="Times New Roman"/>
          <w:sz w:val="24"/>
          <w:szCs w:val="24"/>
        </w:rPr>
        <w:t xml:space="preserve">2016 – DDW Poster of Distinction, </w:t>
      </w:r>
      <w:r w:rsidRPr="00F53049">
        <w:rPr>
          <w:rFonts w:ascii="Times New Roman" w:hAnsi="Times New Roman"/>
          <w:sz w:val="24"/>
          <w:szCs w:val="24"/>
        </w:rPr>
        <w:t xml:space="preserve">“A Personalized Approach to Adjuvant Therapy: </w:t>
      </w:r>
      <w:r>
        <w:rPr>
          <w:rFonts w:ascii="Times New Roman" w:hAnsi="Times New Roman"/>
          <w:sz w:val="24"/>
          <w:szCs w:val="24"/>
        </w:rPr>
        <w:t>c</w:t>
      </w:r>
      <w:r w:rsidRPr="00F53049">
        <w:rPr>
          <w:rFonts w:ascii="Times New Roman" w:hAnsi="Times New Roman"/>
          <w:sz w:val="24"/>
          <w:szCs w:val="24"/>
        </w:rPr>
        <w:t xml:space="preserve">HuR </w:t>
      </w:r>
    </w:p>
    <w:p w14:paraId="008EC228" w14:textId="77777777" w:rsidR="00202448" w:rsidRDefault="00202448" w:rsidP="00202448">
      <w:pPr>
        <w:ind w:left="720"/>
        <w:rPr>
          <w:rFonts w:ascii="Times New Roman" w:hAnsi="Times New Roman"/>
          <w:sz w:val="24"/>
          <w:szCs w:val="24"/>
        </w:rPr>
      </w:pPr>
      <w:r w:rsidRPr="00F53049">
        <w:rPr>
          <w:rFonts w:ascii="Times New Roman" w:hAnsi="Times New Roman"/>
          <w:sz w:val="24"/>
          <w:szCs w:val="24"/>
        </w:rPr>
        <w:t xml:space="preserve">Status Predicts Disease Free Survival After Resection for </w:t>
      </w:r>
      <w:r>
        <w:rPr>
          <w:rFonts w:ascii="Times New Roman" w:hAnsi="Times New Roman"/>
          <w:sz w:val="24"/>
          <w:szCs w:val="24"/>
        </w:rPr>
        <w:t>PDA</w:t>
      </w:r>
      <w:r w:rsidRPr="00F53049">
        <w:rPr>
          <w:rFonts w:ascii="Times New Roman" w:hAnsi="Times New Roman"/>
          <w:sz w:val="24"/>
          <w:szCs w:val="24"/>
        </w:rPr>
        <w:t>”</w:t>
      </w:r>
    </w:p>
    <w:p w14:paraId="71CF9CCD" w14:textId="7867B531" w:rsidR="00F53049" w:rsidRDefault="00202448" w:rsidP="00202448">
      <w:pPr>
        <w:ind w:left="720"/>
        <w:rPr>
          <w:rFonts w:ascii="Times New Roman" w:hAnsi="Times New Roman"/>
          <w:sz w:val="24"/>
          <w:szCs w:val="24"/>
        </w:rPr>
      </w:pPr>
      <w:r>
        <w:rPr>
          <w:rFonts w:ascii="Times New Roman" w:hAnsi="Times New Roman"/>
          <w:sz w:val="24"/>
          <w:szCs w:val="24"/>
        </w:rPr>
        <w:t xml:space="preserve">Resident Research Day Award, </w:t>
      </w:r>
      <w:r w:rsidRPr="00F53049">
        <w:rPr>
          <w:rFonts w:ascii="Times New Roman" w:hAnsi="Times New Roman"/>
          <w:sz w:val="24"/>
          <w:szCs w:val="24"/>
        </w:rPr>
        <w:t>“Developing a Personalized Approach Strategy for the Treatment of Pancreatic Cancer”</w:t>
      </w:r>
    </w:p>
    <w:p w14:paraId="48376711" w14:textId="77777777" w:rsidR="00202448" w:rsidRDefault="00202448" w:rsidP="00202448">
      <w:pPr>
        <w:rPr>
          <w:rFonts w:ascii="Times New Roman" w:hAnsi="Times New Roman"/>
          <w:sz w:val="24"/>
          <w:szCs w:val="24"/>
        </w:rPr>
      </w:pPr>
      <w:r>
        <w:rPr>
          <w:rFonts w:ascii="Times New Roman" w:hAnsi="Times New Roman"/>
          <w:sz w:val="24"/>
          <w:szCs w:val="24"/>
        </w:rPr>
        <w:t>2014 – Gibbon Surgical Society Resident Teaching Award, Sidney Kimmel Medical College</w:t>
      </w:r>
    </w:p>
    <w:p w14:paraId="407B1871" w14:textId="77777777" w:rsidR="00202448" w:rsidRDefault="00202448" w:rsidP="00202448">
      <w:pPr>
        <w:rPr>
          <w:rFonts w:ascii="Times New Roman" w:hAnsi="Times New Roman"/>
          <w:sz w:val="24"/>
          <w:szCs w:val="24"/>
        </w:rPr>
      </w:pPr>
      <w:r>
        <w:rPr>
          <w:rFonts w:ascii="Times New Roman" w:hAnsi="Times New Roman"/>
          <w:sz w:val="24"/>
          <w:szCs w:val="24"/>
        </w:rPr>
        <w:t>2013 – Gibbon Surgical Society Resident Teaching Award, Sidney Kimmel Medical College</w:t>
      </w:r>
    </w:p>
    <w:p w14:paraId="2FF4E329" w14:textId="77777777" w:rsidR="00202448" w:rsidRDefault="00202448" w:rsidP="00202448">
      <w:pPr>
        <w:rPr>
          <w:rFonts w:ascii="Times New Roman" w:hAnsi="Times New Roman"/>
          <w:sz w:val="24"/>
          <w:szCs w:val="24"/>
        </w:rPr>
      </w:pPr>
      <w:r>
        <w:rPr>
          <w:rFonts w:ascii="Times New Roman" w:hAnsi="Times New Roman"/>
          <w:sz w:val="24"/>
          <w:szCs w:val="24"/>
        </w:rPr>
        <w:t xml:space="preserve">2009 – Gill Fellowship, The George Washington University School of Medicine &amp; Health </w:t>
      </w:r>
    </w:p>
    <w:p w14:paraId="60BB7163" w14:textId="77777777" w:rsidR="00202448" w:rsidRDefault="00202448" w:rsidP="00202448">
      <w:pPr>
        <w:ind w:firstLine="720"/>
        <w:rPr>
          <w:rFonts w:ascii="Times New Roman" w:hAnsi="Times New Roman"/>
          <w:sz w:val="24"/>
          <w:szCs w:val="24"/>
        </w:rPr>
      </w:pPr>
      <w:r>
        <w:rPr>
          <w:rFonts w:ascii="Times New Roman" w:hAnsi="Times New Roman"/>
          <w:sz w:val="24"/>
          <w:szCs w:val="24"/>
        </w:rPr>
        <w:t>Sciences</w:t>
      </w:r>
    </w:p>
    <w:p w14:paraId="6D9D0E6F" w14:textId="77777777" w:rsidR="00202448" w:rsidRDefault="00202448" w:rsidP="00202448">
      <w:pPr>
        <w:rPr>
          <w:rFonts w:ascii="Times New Roman" w:hAnsi="Times New Roman"/>
          <w:sz w:val="24"/>
          <w:szCs w:val="24"/>
        </w:rPr>
      </w:pPr>
      <w:r>
        <w:rPr>
          <w:rFonts w:ascii="Times New Roman" w:hAnsi="Times New Roman"/>
          <w:sz w:val="24"/>
          <w:szCs w:val="24"/>
        </w:rPr>
        <w:t xml:space="preserve">2008 – Phi Beta Kappa, University of Maryland College Park </w:t>
      </w:r>
    </w:p>
    <w:p w14:paraId="23BE5C6D" w14:textId="44A50BA0" w:rsidR="00202448" w:rsidRDefault="00202448" w:rsidP="00202448">
      <w:pPr>
        <w:rPr>
          <w:rFonts w:ascii="Times New Roman" w:hAnsi="Times New Roman"/>
          <w:sz w:val="24"/>
          <w:szCs w:val="24"/>
        </w:rPr>
      </w:pPr>
      <w:r>
        <w:rPr>
          <w:rFonts w:ascii="Times New Roman" w:hAnsi="Times New Roman"/>
          <w:sz w:val="24"/>
          <w:szCs w:val="24"/>
        </w:rPr>
        <w:t>2005 – Primannum Honor Society, University of Maryland College Park</w:t>
      </w:r>
    </w:p>
    <w:p w14:paraId="3D9F1DF3" w14:textId="77777777" w:rsidR="00202448" w:rsidRDefault="00202448" w:rsidP="00202448">
      <w:pPr>
        <w:rPr>
          <w:rFonts w:ascii="Times New Roman" w:hAnsi="Times New Roman"/>
          <w:sz w:val="24"/>
          <w:szCs w:val="24"/>
        </w:rPr>
      </w:pPr>
    </w:p>
    <w:p w14:paraId="44BF58B0" w14:textId="77777777" w:rsidR="00F53049" w:rsidRPr="00E87A63" w:rsidRDefault="00F53049" w:rsidP="00F53049">
      <w:pPr>
        <w:rPr>
          <w:rFonts w:ascii="Times New Roman" w:hAnsi="Times New Roman"/>
          <w:b/>
          <w:sz w:val="24"/>
          <w:szCs w:val="24"/>
        </w:rPr>
      </w:pPr>
      <w:r w:rsidRPr="00E87A63">
        <w:rPr>
          <w:rFonts w:ascii="Times New Roman" w:hAnsi="Times New Roman"/>
          <w:b/>
          <w:sz w:val="24"/>
          <w:szCs w:val="24"/>
        </w:rPr>
        <w:t>Memberships in Professional and Scientific Societies:</w:t>
      </w:r>
    </w:p>
    <w:p w14:paraId="7BBA2749" w14:textId="77777777" w:rsidR="00F53049" w:rsidRPr="00242935" w:rsidRDefault="00F53049" w:rsidP="00F53049">
      <w:pPr>
        <w:rPr>
          <w:rFonts w:ascii="Times New Roman" w:hAnsi="Times New Roman"/>
          <w:i/>
          <w:sz w:val="24"/>
          <w:szCs w:val="24"/>
        </w:rPr>
      </w:pPr>
      <w:r w:rsidRPr="00242935">
        <w:rPr>
          <w:rFonts w:ascii="Times New Roman" w:hAnsi="Times New Roman"/>
          <w:i/>
          <w:sz w:val="24"/>
          <w:szCs w:val="24"/>
        </w:rPr>
        <w:t>National Societies:</w:t>
      </w:r>
    </w:p>
    <w:p w14:paraId="2F820312" w14:textId="77777777" w:rsidR="00F53049" w:rsidRDefault="00F53049" w:rsidP="00F53049">
      <w:pPr>
        <w:rPr>
          <w:rFonts w:ascii="Times New Roman" w:hAnsi="Times New Roman"/>
          <w:sz w:val="24"/>
          <w:szCs w:val="24"/>
        </w:rPr>
      </w:pPr>
      <w:r>
        <w:rPr>
          <w:rFonts w:ascii="Times New Roman" w:hAnsi="Times New Roman"/>
          <w:sz w:val="24"/>
          <w:szCs w:val="24"/>
        </w:rPr>
        <w:t>American College of Surgeons (2012 – Present)</w:t>
      </w:r>
    </w:p>
    <w:p w14:paraId="29BCA494" w14:textId="01CC407B" w:rsidR="00F53049" w:rsidRDefault="00F53049" w:rsidP="00F53049">
      <w:pPr>
        <w:rPr>
          <w:rFonts w:ascii="Times New Roman" w:hAnsi="Times New Roman"/>
          <w:sz w:val="24"/>
          <w:szCs w:val="24"/>
        </w:rPr>
      </w:pPr>
      <w:r>
        <w:rPr>
          <w:rFonts w:ascii="Times New Roman" w:hAnsi="Times New Roman"/>
          <w:sz w:val="24"/>
          <w:szCs w:val="24"/>
        </w:rPr>
        <w:t xml:space="preserve">Society of American Gastrointestinal and Endoscopic Surgeons (2015 – Present, </w:t>
      </w:r>
    </w:p>
    <w:p w14:paraId="45028FD7" w14:textId="77777777" w:rsidR="00F53049" w:rsidRDefault="00F53049" w:rsidP="00F53049">
      <w:pPr>
        <w:ind w:firstLine="720"/>
        <w:rPr>
          <w:rFonts w:ascii="Times New Roman" w:hAnsi="Times New Roman"/>
          <w:sz w:val="24"/>
          <w:szCs w:val="24"/>
        </w:rPr>
      </w:pPr>
      <w:r>
        <w:rPr>
          <w:rFonts w:ascii="Times New Roman" w:hAnsi="Times New Roman"/>
          <w:sz w:val="24"/>
          <w:szCs w:val="24"/>
        </w:rPr>
        <w:t xml:space="preserve">Quality, Outcomes, Safety Committee (2017 – </w:t>
      </w:r>
      <w:r w:rsidR="00944802">
        <w:rPr>
          <w:rFonts w:ascii="Times New Roman" w:hAnsi="Times New Roman"/>
          <w:sz w:val="24"/>
          <w:szCs w:val="24"/>
        </w:rPr>
        <w:t>2019)</w:t>
      </w:r>
    </w:p>
    <w:p w14:paraId="0E550F4A" w14:textId="77777777" w:rsidR="00F53049" w:rsidRDefault="00F53049" w:rsidP="00F53049">
      <w:pPr>
        <w:rPr>
          <w:rFonts w:ascii="Times New Roman" w:hAnsi="Times New Roman"/>
          <w:sz w:val="24"/>
          <w:szCs w:val="24"/>
        </w:rPr>
      </w:pPr>
      <w:r>
        <w:rPr>
          <w:rFonts w:ascii="Times New Roman" w:hAnsi="Times New Roman"/>
          <w:sz w:val="24"/>
          <w:szCs w:val="24"/>
        </w:rPr>
        <w:tab/>
        <w:t xml:space="preserve">Technology and Value Assessment Committee (2017 – </w:t>
      </w:r>
      <w:r w:rsidR="00944802">
        <w:rPr>
          <w:rFonts w:ascii="Times New Roman" w:hAnsi="Times New Roman"/>
          <w:sz w:val="24"/>
          <w:szCs w:val="24"/>
        </w:rPr>
        <w:t>2019</w:t>
      </w:r>
      <w:r>
        <w:rPr>
          <w:rFonts w:ascii="Times New Roman" w:hAnsi="Times New Roman"/>
          <w:sz w:val="24"/>
          <w:szCs w:val="24"/>
        </w:rPr>
        <w:t>)</w:t>
      </w:r>
    </w:p>
    <w:p w14:paraId="703837BC" w14:textId="77777777" w:rsidR="00C14D21" w:rsidRDefault="00C14D21" w:rsidP="00F53049">
      <w:pPr>
        <w:rPr>
          <w:rFonts w:ascii="Times New Roman" w:hAnsi="Times New Roman"/>
          <w:sz w:val="24"/>
          <w:szCs w:val="24"/>
        </w:rPr>
      </w:pPr>
      <w:r>
        <w:rPr>
          <w:rFonts w:ascii="Times New Roman" w:hAnsi="Times New Roman"/>
          <w:sz w:val="24"/>
          <w:szCs w:val="24"/>
        </w:rPr>
        <w:tab/>
        <w:t>Foregut Task Force (2019 – Present)</w:t>
      </w:r>
    </w:p>
    <w:p w14:paraId="59E26481" w14:textId="490EC510" w:rsidR="00242935" w:rsidRDefault="00C14D21" w:rsidP="00F53049">
      <w:pPr>
        <w:rPr>
          <w:rFonts w:ascii="Times New Roman" w:hAnsi="Times New Roman"/>
          <w:sz w:val="24"/>
          <w:szCs w:val="24"/>
        </w:rPr>
      </w:pPr>
      <w:r>
        <w:rPr>
          <w:rFonts w:ascii="Times New Roman" w:hAnsi="Times New Roman"/>
          <w:sz w:val="24"/>
          <w:szCs w:val="24"/>
        </w:rPr>
        <w:tab/>
        <w:t>Research and Career Development (2019 – Present)</w:t>
      </w:r>
    </w:p>
    <w:p w14:paraId="3C4CA062" w14:textId="77777777" w:rsidR="007B124C" w:rsidRDefault="007B124C" w:rsidP="00F53049">
      <w:pPr>
        <w:rPr>
          <w:rFonts w:ascii="Times New Roman" w:hAnsi="Times New Roman"/>
          <w:sz w:val="24"/>
          <w:szCs w:val="24"/>
        </w:rPr>
      </w:pPr>
      <w:r>
        <w:rPr>
          <w:rFonts w:ascii="Times New Roman" w:hAnsi="Times New Roman"/>
          <w:sz w:val="24"/>
          <w:szCs w:val="24"/>
        </w:rPr>
        <w:t>American Society for Metabolic &amp; Bariatric Surgery (Member 2020 – Present)</w:t>
      </w:r>
    </w:p>
    <w:p w14:paraId="62B1AF0F" w14:textId="53FBF423" w:rsidR="007B124C" w:rsidRDefault="007B124C" w:rsidP="00F53049">
      <w:pPr>
        <w:rPr>
          <w:rFonts w:ascii="Times New Roman" w:hAnsi="Times New Roman"/>
          <w:sz w:val="24"/>
          <w:szCs w:val="24"/>
        </w:rPr>
      </w:pPr>
      <w:r>
        <w:rPr>
          <w:rFonts w:ascii="Times New Roman" w:hAnsi="Times New Roman"/>
          <w:sz w:val="24"/>
          <w:szCs w:val="24"/>
        </w:rPr>
        <w:tab/>
        <w:t>Membership Committee (2020 – Present)</w:t>
      </w:r>
    </w:p>
    <w:p w14:paraId="03D1CB52" w14:textId="55CC2A4A" w:rsidR="00242935" w:rsidRDefault="00242935" w:rsidP="00F53049">
      <w:pPr>
        <w:rPr>
          <w:rFonts w:ascii="Times New Roman" w:hAnsi="Times New Roman"/>
          <w:sz w:val="24"/>
          <w:szCs w:val="24"/>
        </w:rPr>
      </w:pPr>
      <w:r>
        <w:rPr>
          <w:rFonts w:ascii="Times New Roman" w:hAnsi="Times New Roman"/>
          <w:sz w:val="24"/>
          <w:szCs w:val="24"/>
        </w:rPr>
        <w:tab/>
        <w:t>Communications Committee (2022 – Present)</w:t>
      </w:r>
    </w:p>
    <w:p w14:paraId="147F3220" w14:textId="07CF4EFA" w:rsidR="00242935" w:rsidRDefault="00242935" w:rsidP="00F53049">
      <w:pPr>
        <w:rPr>
          <w:rFonts w:ascii="Times New Roman" w:hAnsi="Times New Roman"/>
          <w:sz w:val="24"/>
          <w:szCs w:val="24"/>
        </w:rPr>
      </w:pPr>
      <w:r>
        <w:rPr>
          <w:rFonts w:ascii="Times New Roman" w:hAnsi="Times New Roman"/>
          <w:sz w:val="24"/>
          <w:szCs w:val="24"/>
        </w:rPr>
        <w:t>Women’s Leadership in Surgery Society (2021 – Present)</w:t>
      </w:r>
    </w:p>
    <w:p w14:paraId="371570B6" w14:textId="0019D531" w:rsidR="00885D94" w:rsidRDefault="00885D94" w:rsidP="00F53049">
      <w:pPr>
        <w:rPr>
          <w:rFonts w:ascii="Times New Roman" w:hAnsi="Times New Roman"/>
          <w:sz w:val="24"/>
          <w:szCs w:val="24"/>
        </w:rPr>
      </w:pPr>
      <w:r>
        <w:rPr>
          <w:rFonts w:ascii="Times New Roman" w:hAnsi="Times New Roman"/>
          <w:sz w:val="24"/>
          <w:szCs w:val="24"/>
        </w:rPr>
        <w:tab/>
        <w:t xml:space="preserve">Executive Committee Member (2022 – Present) </w:t>
      </w:r>
    </w:p>
    <w:p w14:paraId="7A147B42" w14:textId="3EB4A6B3" w:rsidR="00E858B4" w:rsidRDefault="00E858B4" w:rsidP="00F53049">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Annual Meeting Program Local Arrangements Co-Chair 2022</w:t>
      </w:r>
    </w:p>
    <w:p w14:paraId="336BF001" w14:textId="24CDA105" w:rsidR="00E858B4" w:rsidRDefault="00E858B4" w:rsidP="00F53049">
      <w:pPr>
        <w:rPr>
          <w:rFonts w:ascii="Times New Roman" w:hAnsi="Times New Roman"/>
          <w:sz w:val="24"/>
          <w:szCs w:val="24"/>
        </w:rPr>
      </w:pPr>
      <w:r>
        <w:rPr>
          <w:rFonts w:ascii="Times New Roman" w:hAnsi="Times New Roman"/>
          <w:sz w:val="24"/>
          <w:szCs w:val="24"/>
        </w:rPr>
        <w:tab/>
        <w:t>Annual Meeting Program Chair 2023</w:t>
      </w:r>
    </w:p>
    <w:p w14:paraId="5595BC06" w14:textId="77777777" w:rsidR="00F53049" w:rsidRDefault="00B33A14" w:rsidP="00F53049">
      <w:pPr>
        <w:rPr>
          <w:rFonts w:ascii="Times New Roman" w:hAnsi="Times New Roman"/>
          <w:sz w:val="24"/>
          <w:szCs w:val="24"/>
        </w:rPr>
      </w:pPr>
      <w:r>
        <w:rPr>
          <w:rFonts w:ascii="Times New Roman" w:hAnsi="Times New Roman"/>
          <w:sz w:val="24"/>
          <w:szCs w:val="24"/>
        </w:rPr>
        <w:t>American Hernia Society (2021 – Present)</w:t>
      </w:r>
    </w:p>
    <w:p w14:paraId="6C5B0965" w14:textId="77777777" w:rsidR="00B33A14" w:rsidRPr="00242935" w:rsidRDefault="00B33A14" w:rsidP="00F53049">
      <w:pPr>
        <w:rPr>
          <w:rFonts w:ascii="Times New Roman" w:hAnsi="Times New Roman"/>
          <w:i/>
          <w:sz w:val="24"/>
          <w:szCs w:val="24"/>
        </w:rPr>
      </w:pPr>
    </w:p>
    <w:p w14:paraId="7B845203" w14:textId="77777777" w:rsidR="007B124C" w:rsidRPr="00242935" w:rsidRDefault="007B124C" w:rsidP="00F53049">
      <w:pPr>
        <w:rPr>
          <w:rFonts w:ascii="Times New Roman" w:hAnsi="Times New Roman"/>
          <w:i/>
          <w:sz w:val="24"/>
          <w:szCs w:val="24"/>
        </w:rPr>
      </w:pPr>
      <w:r w:rsidRPr="00242935">
        <w:rPr>
          <w:rFonts w:ascii="Times New Roman" w:hAnsi="Times New Roman"/>
          <w:i/>
          <w:sz w:val="24"/>
          <w:szCs w:val="24"/>
        </w:rPr>
        <w:t>Regional Societies:</w:t>
      </w:r>
    </w:p>
    <w:p w14:paraId="1E4B33B4" w14:textId="6E31466F" w:rsidR="007B124C" w:rsidRDefault="007B124C" w:rsidP="00F53049">
      <w:pPr>
        <w:rPr>
          <w:rFonts w:ascii="Times New Roman" w:hAnsi="Times New Roman"/>
          <w:sz w:val="24"/>
          <w:szCs w:val="24"/>
        </w:rPr>
      </w:pPr>
      <w:r>
        <w:rPr>
          <w:rFonts w:ascii="Times New Roman" w:hAnsi="Times New Roman"/>
          <w:sz w:val="24"/>
          <w:szCs w:val="24"/>
        </w:rPr>
        <w:t xml:space="preserve">Pennsylvania Chapter American Society for Metabolic &amp; Bariatric Surgery (2021 – </w:t>
      </w:r>
    </w:p>
    <w:p w14:paraId="460B488C" w14:textId="77777777" w:rsidR="007B124C" w:rsidRDefault="007B124C" w:rsidP="007B124C">
      <w:pPr>
        <w:ind w:firstLine="720"/>
        <w:rPr>
          <w:rFonts w:ascii="Times New Roman" w:hAnsi="Times New Roman"/>
          <w:sz w:val="24"/>
          <w:szCs w:val="24"/>
        </w:rPr>
      </w:pPr>
      <w:r>
        <w:rPr>
          <w:rFonts w:ascii="Times New Roman" w:hAnsi="Times New Roman"/>
          <w:sz w:val="24"/>
          <w:szCs w:val="24"/>
        </w:rPr>
        <w:t>Present)</w:t>
      </w:r>
    </w:p>
    <w:p w14:paraId="39EAF9A1" w14:textId="77777777" w:rsidR="007B124C" w:rsidRDefault="007B124C" w:rsidP="00F53049">
      <w:pPr>
        <w:rPr>
          <w:rFonts w:ascii="Times New Roman" w:hAnsi="Times New Roman"/>
          <w:sz w:val="24"/>
          <w:szCs w:val="24"/>
        </w:rPr>
      </w:pPr>
    </w:p>
    <w:p w14:paraId="06775601" w14:textId="77777777" w:rsidR="00F53049" w:rsidRPr="00242935" w:rsidRDefault="00F53049" w:rsidP="00F53049">
      <w:pPr>
        <w:rPr>
          <w:rFonts w:ascii="Times New Roman" w:hAnsi="Times New Roman"/>
          <w:i/>
          <w:sz w:val="24"/>
          <w:szCs w:val="24"/>
        </w:rPr>
      </w:pPr>
      <w:r w:rsidRPr="00242935">
        <w:rPr>
          <w:rFonts w:ascii="Times New Roman" w:hAnsi="Times New Roman"/>
          <w:i/>
          <w:sz w:val="24"/>
          <w:szCs w:val="24"/>
        </w:rPr>
        <w:t>Local Societies:</w:t>
      </w:r>
    </w:p>
    <w:p w14:paraId="2B2B26E7" w14:textId="77777777" w:rsidR="00F53049" w:rsidRDefault="00F53049" w:rsidP="00F53049">
      <w:pPr>
        <w:rPr>
          <w:rFonts w:ascii="Times New Roman" w:hAnsi="Times New Roman"/>
          <w:sz w:val="24"/>
          <w:szCs w:val="24"/>
        </w:rPr>
      </w:pPr>
      <w:r>
        <w:rPr>
          <w:rFonts w:ascii="Times New Roman" w:hAnsi="Times New Roman"/>
          <w:sz w:val="24"/>
          <w:szCs w:val="24"/>
        </w:rPr>
        <w:t>Metropolitan Philadelphia Chapter, American College of Surgeons (2015 – Present)</w:t>
      </w:r>
    </w:p>
    <w:p w14:paraId="31802AC9" w14:textId="77777777" w:rsidR="00F53049" w:rsidRDefault="00F53049" w:rsidP="00F53049">
      <w:pPr>
        <w:rPr>
          <w:rFonts w:ascii="Times New Roman" w:hAnsi="Times New Roman"/>
          <w:sz w:val="24"/>
          <w:szCs w:val="24"/>
        </w:rPr>
      </w:pPr>
      <w:r>
        <w:rPr>
          <w:rFonts w:ascii="Times New Roman" w:hAnsi="Times New Roman"/>
          <w:sz w:val="24"/>
          <w:szCs w:val="24"/>
        </w:rPr>
        <w:tab/>
        <w:t xml:space="preserve">Resident Committee Member (2016 – 2018) </w:t>
      </w:r>
    </w:p>
    <w:p w14:paraId="1CF623B5" w14:textId="24F15B34" w:rsidR="00F53049" w:rsidRDefault="00F53049" w:rsidP="00F53049">
      <w:pPr>
        <w:rPr>
          <w:rFonts w:ascii="Times New Roman" w:hAnsi="Times New Roman"/>
          <w:sz w:val="24"/>
          <w:szCs w:val="24"/>
        </w:rPr>
      </w:pPr>
      <w:r>
        <w:rPr>
          <w:rFonts w:ascii="Times New Roman" w:hAnsi="Times New Roman"/>
          <w:sz w:val="24"/>
          <w:szCs w:val="24"/>
        </w:rPr>
        <w:t>Philadelphia Academy of Surgery (</w:t>
      </w:r>
      <w:r w:rsidR="004F0D5A">
        <w:rPr>
          <w:rFonts w:ascii="Times New Roman" w:hAnsi="Times New Roman"/>
          <w:sz w:val="24"/>
          <w:szCs w:val="24"/>
        </w:rPr>
        <w:t>2021 – Present</w:t>
      </w:r>
      <w:r>
        <w:rPr>
          <w:rFonts w:ascii="Times New Roman" w:hAnsi="Times New Roman"/>
          <w:sz w:val="24"/>
          <w:szCs w:val="24"/>
        </w:rPr>
        <w:t>)</w:t>
      </w:r>
    </w:p>
    <w:p w14:paraId="29C4A38F" w14:textId="77777777" w:rsidR="00F53049" w:rsidRDefault="00F53049" w:rsidP="00F53049">
      <w:pPr>
        <w:rPr>
          <w:rFonts w:ascii="Times New Roman" w:hAnsi="Times New Roman"/>
          <w:sz w:val="24"/>
          <w:szCs w:val="24"/>
        </w:rPr>
      </w:pPr>
    </w:p>
    <w:p w14:paraId="77C35F64" w14:textId="77777777" w:rsidR="00F53049" w:rsidRPr="008B5581" w:rsidRDefault="00F53049" w:rsidP="00F53049">
      <w:pPr>
        <w:rPr>
          <w:rFonts w:ascii="Times New Roman" w:hAnsi="Times New Roman"/>
          <w:b/>
          <w:sz w:val="24"/>
          <w:szCs w:val="24"/>
        </w:rPr>
      </w:pPr>
      <w:r w:rsidRPr="008B5581">
        <w:rPr>
          <w:rFonts w:ascii="Times New Roman" w:hAnsi="Times New Roman"/>
          <w:b/>
          <w:sz w:val="24"/>
          <w:szCs w:val="24"/>
        </w:rPr>
        <w:lastRenderedPageBreak/>
        <w:t>Professional and Scientific Committees:</w:t>
      </w:r>
    </w:p>
    <w:p w14:paraId="1D2F733F" w14:textId="77777777" w:rsidR="00C14D21" w:rsidRDefault="00C14D21" w:rsidP="00C14D21">
      <w:pPr>
        <w:rPr>
          <w:rFonts w:ascii="Times New Roman" w:hAnsi="Times New Roman"/>
          <w:sz w:val="24"/>
          <w:szCs w:val="24"/>
        </w:rPr>
      </w:pPr>
      <w:r>
        <w:rPr>
          <w:rFonts w:ascii="Times New Roman" w:hAnsi="Times New Roman"/>
          <w:sz w:val="24"/>
          <w:szCs w:val="24"/>
        </w:rPr>
        <w:t xml:space="preserve">Foregut Task Force Committee, Society of American Gastrointestinal and Endoscopic Surgery, </w:t>
      </w:r>
    </w:p>
    <w:p w14:paraId="4064EB5D" w14:textId="77777777" w:rsidR="00C14D21" w:rsidRDefault="00C14D21" w:rsidP="00C14D21">
      <w:pPr>
        <w:ind w:firstLine="720"/>
        <w:rPr>
          <w:rFonts w:ascii="Times New Roman" w:hAnsi="Times New Roman"/>
          <w:sz w:val="24"/>
          <w:szCs w:val="24"/>
        </w:rPr>
      </w:pPr>
      <w:r>
        <w:rPr>
          <w:rFonts w:ascii="Times New Roman" w:hAnsi="Times New Roman"/>
          <w:sz w:val="24"/>
          <w:szCs w:val="24"/>
        </w:rPr>
        <w:t xml:space="preserve">2019 – Present </w:t>
      </w:r>
    </w:p>
    <w:p w14:paraId="7AA62074" w14:textId="77777777" w:rsidR="00C14D21" w:rsidRDefault="00C14D21" w:rsidP="00C14D21">
      <w:pPr>
        <w:rPr>
          <w:rFonts w:ascii="Times New Roman" w:hAnsi="Times New Roman"/>
          <w:sz w:val="24"/>
          <w:szCs w:val="24"/>
        </w:rPr>
      </w:pPr>
      <w:r>
        <w:rPr>
          <w:rFonts w:ascii="Times New Roman" w:hAnsi="Times New Roman"/>
          <w:sz w:val="24"/>
          <w:szCs w:val="24"/>
        </w:rPr>
        <w:t xml:space="preserve">Research and Career Development. Society of American Gastrointestinal and Endoscopic </w:t>
      </w:r>
    </w:p>
    <w:p w14:paraId="523801E5" w14:textId="77777777" w:rsidR="00C14D21" w:rsidRDefault="00C14D21" w:rsidP="00C14D21">
      <w:pPr>
        <w:ind w:firstLine="720"/>
        <w:rPr>
          <w:rFonts w:ascii="Times New Roman" w:hAnsi="Times New Roman"/>
          <w:sz w:val="24"/>
          <w:szCs w:val="24"/>
        </w:rPr>
      </w:pPr>
      <w:r>
        <w:rPr>
          <w:rFonts w:ascii="Times New Roman" w:hAnsi="Times New Roman"/>
          <w:sz w:val="24"/>
          <w:szCs w:val="24"/>
        </w:rPr>
        <w:t xml:space="preserve">Surgery, 2019 – Present </w:t>
      </w:r>
    </w:p>
    <w:p w14:paraId="49AD7C7E" w14:textId="4015989B" w:rsidR="00493179" w:rsidRDefault="00493179" w:rsidP="00C23439">
      <w:pPr>
        <w:ind w:firstLine="720"/>
        <w:rPr>
          <w:rFonts w:ascii="Times New Roman" w:hAnsi="Times New Roman"/>
          <w:sz w:val="24"/>
          <w:szCs w:val="24"/>
        </w:rPr>
      </w:pPr>
      <w:r w:rsidRPr="001D371D">
        <w:rPr>
          <w:rFonts w:ascii="Times New Roman" w:hAnsi="Times New Roman"/>
          <w:sz w:val="24"/>
          <w:szCs w:val="24"/>
        </w:rPr>
        <w:t>General, Robotic, and Career Development Grant Review 2019</w:t>
      </w:r>
      <w:r w:rsidR="00242935">
        <w:rPr>
          <w:rFonts w:ascii="Times New Roman" w:hAnsi="Times New Roman"/>
          <w:sz w:val="24"/>
          <w:szCs w:val="24"/>
        </w:rPr>
        <w:t>-2023</w:t>
      </w:r>
    </w:p>
    <w:p w14:paraId="77B346D5" w14:textId="0468FF76" w:rsidR="00242935" w:rsidRPr="001D371D" w:rsidRDefault="00242935" w:rsidP="00C23439">
      <w:pPr>
        <w:ind w:firstLine="720"/>
        <w:rPr>
          <w:rFonts w:ascii="Times New Roman" w:hAnsi="Times New Roman"/>
          <w:sz w:val="24"/>
          <w:szCs w:val="24"/>
        </w:rPr>
      </w:pPr>
      <w:r>
        <w:rPr>
          <w:rFonts w:ascii="Times New Roman" w:hAnsi="Times New Roman"/>
          <w:sz w:val="24"/>
          <w:szCs w:val="24"/>
        </w:rPr>
        <w:t>Medical Student Grant Review 2022, 2023</w:t>
      </w:r>
    </w:p>
    <w:p w14:paraId="1F8DC07F" w14:textId="77777777" w:rsidR="00493179" w:rsidRDefault="00493179" w:rsidP="00C14D21">
      <w:pPr>
        <w:ind w:firstLine="720"/>
        <w:rPr>
          <w:rFonts w:ascii="Times New Roman" w:hAnsi="Times New Roman"/>
          <w:sz w:val="24"/>
          <w:szCs w:val="24"/>
        </w:rPr>
      </w:pPr>
      <w:r w:rsidRPr="001D371D">
        <w:rPr>
          <w:rFonts w:ascii="Times New Roman" w:hAnsi="Times New Roman"/>
          <w:sz w:val="24"/>
          <w:szCs w:val="24"/>
        </w:rPr>
        <w:t>COVID-19 Grant Review 2020</w:t>
      </w:r>
    </w:p>
    <w:p w14:paraId="1C1E8FFF" w14:textId="77777777" w:rsidR="00C23439" w:rsidRDefault="00C23439" w:rsidP="00C23439">
      <w:pPr>
        <w:rPr>
          <w:rFonts w:ascii="Times New Roman" w:hAnsi="Times New Roman"/>
          <w:sz w:val="24"/>
          <w:szCs w:val="24"/>
        </w:rPr>
      </w:pPr>
      <w:r>
        <w:rPr>
          <w:rFonts w:ascii="Times New Roman" w:hAnsi="Times New Roman"/>
          <w:sz w:val="24"/>
          <w:szCs w:val="24"/>
        </w:rPr>
        <w:t xml:space="preserve">Membership Committee, American Society for Metabolic and Bariatric Surgery, 2020 – Present </w:t>
      </w:r>
    </w:p>
    <w:p w14:paraId="157DC108" w14:textId="13F950F1" w:rsidR="00242935" w:rsidRDefault="00242935" w:rsidP="00F53049">
      <w:pPr>
        <w:rPr>
          <w:rFonts w:ascii="Times New Roman" w:hAnsi="Times New Roman"/>
          <w:sz w:val="24"/>
          <w:szCs w:val="24"/>
        </w:rPr>
      </w:pPr>
      <w:r>
        <w:rPr>
          <w:rFonts w:ascii="Times New Roman" w:hAnsi="Times New Roman"/>
          <w:sz w:val="24"/>
          <w:szCs w:val="24"/>
        </w:rPr>
        <w:t xml:space="preserve">Communications Committee, American Society for Metabolic and Bariatric Surgery, 2022 – </w:t>
      </w:r>
    </w:p>
    <w:p w14:paraId="5B86E487" w14:textId="4617AE12" w:rsidR="00C14D21" w:rsidRDefault="00242935" w:rsidP="00242935">
      <w:pPr>
        <w:ind w:firstLine="720"/>
        <w:rPr>
          <w:rFonts w:ascii="Times New Roman" w:hAnsi="Times New Roman"/>
          <w:sz w:val="24"/>
          <w:szCs w:val="24"/>
        </w:rPr>
      </w:pPr>
      <w:r>
        <w:rPr>
          <w:rFonts w:ascii="Times New Roman" w:hAnsi="Times New Roman"/>
          <w:sz w:val="24"/>
          <w:szCs w:val="24"/>
        </w:rPr>
        <w:t>Present</w:t>
      </w:r>
    </w:p>
    <w:p w14:paraId="60FA0667" w14:textId="77777777" w:rsidR="00F53049" w:rsidRDefault="00F53049" w:rsidP="00F53049">
      <w:pPr>
        <w:rPr>
          <w:rFonts w:ascii="Times New Roman" w:hAnsi="Times New Roman"/>
          <w:sz w:val="24"/>
          <w:szCs w:val="24"/>
        </w:rPr>
      </w:pPr>
      <w:r>
        <w:rPr>
          <w:rFonts w:ascii="Times New Roman" w:hAnsi="Times New Roman"/>
          <w:sz w:val="24"/>
          <w:szCs w:val="24"/>
        </w:rPr>
        <w:t xml:space="preserve">Quality, Outcomes, Safety, Committee, Society of American Gastrointestinal and </w:t>
      </w:r>
    </w:p>
    <w:p w14:paraId="72D484D1" w14:textId="77777777" w:rsidR="00F53049" w:rsidRDefault="00F53049" w:rsidP="00F53049">
      <w:pPr>
        <w:ind w:firstLine="720"/>
        <w:rPr>
          <w:rFonts w:ascii="Times New Roman" w:hAnsi="Times New Roman"/>
          <w:sz w:val="24"/>
          <w:szCs w:val="24"/>
        </w:rPr>
      </w:pPr>
      <w:r>
        <w:rPr>
          <w:rFonts w:ascii="Times New Roman" w:hAnsi="Times New Roman"/>
          <w:sz w:val="24"/>
          <w:szCs w:val="24"/>
        </w:rPr>
        <w:t>Endoscopic Surgery, 2017</w:t>
      </w:r>
      <w:r w:rsidR="00944802">
        <w:rPr>
          <w:rFonts w:ascii="Times New Roman" w:hAnsi="Times New Roman"/>
          <w:sz w:val="24"/>
          <w:szCs w:val="24"/>
        </w:rPr>
        <w:t xml:space="preserve"> – 2019</w:t>
      </w:r>
    </w:p>
    <w:p w14:paraId="5DF8393D" w14:textId="77777777" w:rsidR="00F53049" w:rsidRDefault="00F53049" w:rsidP="00F53049">
      <w:pPr>
        <w:rPr>
          <w:rFonts w:ascii="Times New Roman" w:hAnsi="Times New Roman"/>
          <w:sz w:val="24"/>
          <w:szCs w:val="24"/>
        </w:rPr>
      </w:pPr>
      <w:r>
        <w:rPr>
          <w:rFonts w:ascii="Times New Roman" w:hAnsi="Times New Roman"/>
          <w:sz w:val="24"/>
          <w:szCs w:val="24"/>
        </w:rPr>
        <w:t xml:space="preserve">Technology and Value Assessment Committee, Society of American Gastrointestinal and </w:t>
      </w:r>
    </w:p>
    <w:p w14:paraId="16B8C7FB" w14:textId="77777777" w:rsidR="00F53049" w:rsidRDefault="00F53049" w:rsidP="00F53049">
      <w:pPr>
        <w:ind w:firstLine="720"/>
        <w:rPr>
          <w:rFonts w:ascii="Times New Roman" w:hAnsi="Times New Roman"/>
          <w:sz w:val="24"/>
          <w:szCs w:val="24"/>
        </w:rPr>
      </w:pPr>
      <w:r>
        <w:rPr>
          <w:rFonts w:ascii="Times New Roman" w:hAnsi="Times New Roman"/>
          <w:sz w:val="24"/>
          <w:szCs w:val="24"/>
        </w:rPr>
        <w:t xml:space="preserve">Endoscopic Surgery, 2017 – </w:t>
      </w:r>
      <w:r w:rsidR="00944802">
        <w:rPr>
          <w:rFonts w:ascii="Times New Roman" w:hAnsi="Times New Roman"/>
          <w:sz w:val="24"/>
          <w:szCs w:val="24"/>
        </w:rPr>
        <w:t>2019</w:t>
      </w:r>
      <w:r>
        <w:rPr>
          <w:rFonts w:ascii="Times New Roman" w:hAnsi="Times New Roman"/>
          <w:sz w:val="24"/>
          <w:szCs w:val="24"/>
        </w:rPr>
        <w:t xml:space="preserve"> </w:t>
      </w:r>
    </w:p>
    <w:p w14:paraId="49DCB476" w14:textId="77777777" w:rsidR="00F53049" w:rsidRDefault="00F53049" w:rsidP="00F53049">
      <w:pPr>
        <w:rPr>
          <w:rFonts w:ascii="Times New Roman" w:hAnsi="Times New Roman"/>
          <w:sz w:val="24"/>
          <w:szCs w:val="24"/>
        </w:rPr>
      </w:pPr>
      <w:r>
        <w:rPr>
          <w:rFonts w:ascii="Times New Roman" w:hAnsi="Times New Roman"/>
          <w:sz w:val="24"/>
          <w:szCs w:val="24"/>
        </w:rPr>
        <w:t xml:space="preserve">Resident Committee Member, Metropolitan Philadelphia Chapter of the American College of </w:t>
      </w:r>
    </w:p>
    <w:p w14:paraId="3303E943" w14:textId="77777777" w:rsidR="00F53049" w:rsidRDefault="00F53049" w:rsidP="00F53049">
      <w:pPr>
        <w:ind w:firstLine="720"/>
        <w:rPr>
          <w:rFonts w:ascii="Times New Roman" w:hAnsi="Times New Roman"/>
          <w:sz w:val="24"/>
          <w:szCs w:val="24"/>
        </w:rPr>
      </w:pPr>
      <w:r>
        <w:rPr>
          <w:rFonts w:ascii="Times New Roman" w:hAnsi="Times New Roman"/>
          <w:sz w:val="24"/>
          <w:szCs w:val="24"/>
        </w:rPr>
        <w:t xml:space="preserve">Surgeons, 2016 – 2018 </w:t>
      </w:r>
    </w:p>
    <w:p w14:paraId="38187360" w14:textId="77777777" w:rsidR="00C14D21" w:rsidRDefault="00C14D21" w:rsidP="00C14D21">
      <w:pPr>
        <w:rPr>
          <w:rFonts w:ascii="Times New Roman" w:hAnsi="Times New Roman"/>
          <w:sz w:val="24"/>
          <w:szCs w:val="24"/>
        </w:rPr>
      </w:pPr>
    </w:p>
    <w:p w14:paraId="1D0F0105" w14:textId="7D362A1B" w:rsidR="004A1CAC" w:rsidRDefault="004A1CAC" w:rsidP="00F53049">
      <w:pPr>
        <w:rPr>
          <w:rFonts w:ascii="Times New Roman" w:hAnsi="Times New Roman"/>
          <w:b/>
          <w:sz w:val="24"/>
          <w:szCs w:val="24"/>
        </w:rPr>
      </w:pPr>
      <w:r>
        <w:rPr>
          <w:rFonts w:ascii="Times New Roman" w:hAnsi="Times New Roman"/>
          <w:b/>
          <w:sz w:val="24"/>
          <w:szCs w:val="24"/>
        </w:rPr>
        <w:t>Major Teaching</w:t>
      </w:r>
      <w:r w:rsidR="00E17A66">
        <w:rPr>
          <w:rFonts w:ascii="Times New Roman" w:hAnsi="Times New Roman"/>
          <w:b/>
          <w:sz w:val="24"/>
          <w:szCs w:val="24"/>
        </w:rPr>
        <w:t xml:space="preserve"> Roles at Thomas Jefferson University</w:t>
      </w:r>
    </w:p>
    <w:p w14:paraId="21FA373C" w14:textId="03E11D1F" w:rsidR="00E17A66" w:rsidRDefault="00E17A66" w:rsidP="00F53049">
      <w:pPr>
        <w:rPr>
          <w:rFonts w:ascii="Times New Roman" w:hAnsi="Times New Roman"/>
          <w:b/>
          <w:sz w:val="24"/>
          <w:szCs w:val="24"/>
        </w:rPr>
      </w:pPr>
      <w:r>
        <w:rPr>
          <w:rFonts w:ascii="Times New Roman" w:hAnsi="Times New Roman"/>
          <w:b/>
          <w:sz w:val="24"/>
          <w:szCs w:val="24"/>
        </w:rPr>
        <w:t>Teaching</w:t>
      </w:r>
    </w:p>
    <w:p w14:paraId="6BCBFC59" w14:textId="77777777" w:rsidR="00E17A66" w:rsidRDefault="00E17A66" w:rsidP="00E17A66">
      <w:pPr>
        <w:pStyle w:val="ListParagraph"/>
        <w:numPr>
          <w:ilvl w:val="0"/>
          <w:numId w:val="14"/>
        </w:numPr>
        <w:rPr>
          <w:rFonts w:ascii="Times New Roman" w:hAnsi="Times New Roman"/>
          <w:sz w:val="24"/>
          <w:szCs w:val="24"/>
        </w:rPr>
      </w:pPr>
      <w:r>
        <w:rPr>
          <w:rFonts w:ascii="Times New Roman" w:hAnsi="Times New Roman"/>
          <w:sz w:val="24"/>
          <w:szCs w:val="24"/>
        </w:rPr>
        <w:t>Gateway to Internship 2020 Group Session Instructor – “Pain/Agitation” (3/3/2020), “Fever/Shortness of Breath” (3/12/2020)</w:t>
      </w:r>
    </w:p>
    <w:p w14:paraId="24D62FF0" w14:textId="639AE49F" w:rsidR="00E17A66" w:rsidRDefault="00E17A66" w:rsidP="00E17A66">
      <w:pPr>
        <w:pStyle w:val="ListParagraph"/>
        <w:numPr>
          <w:ilvl w:val="0"/>
          <w:numId w:val="14"/>
        </w:numPr>
        <w:rPr>
          <w:rFonts w:ascii="Times New Roman" w:hAnsi="Times New Roman"/>
          <w:sz w:val="24"/>
          <w:szCs w:val="24"/>
        </w:rPr>
      </w:pPr>
      <w:r>
        <w:rPr>
          <w:rFonts w:ascii="Times New Roman" w:hAnsi="Times New Roman"/>
          <w:sz w:val="24"/>
          <w:szCs w:val="24"/>
        </w:rPr>
        <w:t>Advanced Surgery Elective 4</w:t>
      </w:r>
      <w:r w:rsidRPr="00353CBE">
        <w:rPr>
          <w:rFonts w:ascii="Times New Roman" w:hAnsi="Times New Roman"/>
          <w:sz w:val="24"/>
          <w:szCs w:val="24"/>
          <w:vertAlign w:val="superscript"/>
        </w:rPr>
        <w:t>th</w:t>
      </w:r>
      <w:r>
        <w:rPr>
          <w:rFonts w:ascii="Times New Roman" w:hAnsi="Times New Roman"/>
          <w:sz w:val="24"/>
          <w:szCs w:val="24"/>
        </w:rPr>
        <w:t xml:space="preserve"> Year Group Lecture – “Introduction to Abdominal Imaging” (5/8/2020)</w:t>
      </w:r>
    </w:p>
    <w:p w14:paraId="6A2024BF" w14:textId="77777777" w:rsidR="00E17A66" w:rsidRDefault="00E17A66" w:rsidP="00E17A66">
      <w:pPr>
        <w:pStyle w:val="ListParagraph"/>
        <w:numPr>
          <w:ilvl w:val="0"/>
          <w:numId w:val="14"/>
        </w:numPr>
        <w:rPr>
          <w:rFonts w:ascii="Times New Roman" w:hAnsi="Times New Roman"/>
          <w:sz w:val="24"/>
          <w:szCs w:val="24"/>
        </w:rPr>
      </w:pPr>
      <w:r>
        <w:rPr>
          <w:rFonts w:ascii="Times New Roman" w:hAnsi="Times New Roman"/>
          <w:sz w:val="24"/>
          <w:szCs w:val="24"/>
        </w:rPr>
        <w:t>OMFS Resident Lecture – “The Postoperative Abdomen” (4/1/2021)</w:t>
      </w:r>
    </w:p>
    <w:p w14:paraId="6B8A197D" w14:textId="77777777" w:rsidR="00E17A66" w:rsidRDefault="00E17A66" w:rsidP="00E17A66">
      <w:pPr>
        <w:pStyle w:val="ListParagraph"/>
        <w:numPr>
          <w:ilvl w:val="0"/>
          <w:numId w:val="14"/>
        </w:numPr>
        <w:rPr>
          <w:rFonts w:ascii="Times New Roman" w:hAnsi="Times New Roman"/>
          <w:sz w:val="24"/>
          <w:szCs w:val="24"/>
        </w:rPr>
      </w:pPr>
      <w:r>
        <w:rPr>
          <w:rFonts w:ascii="Times New Roman" w:hAnsi="Times New Roman"/>
          <w:sz w:val="24"/>
          <w:szCs w:val="24"/>
        </w:rPr>
        <w:t>Faculty Instructor for Fundamentals of Laparoscopic (FLS)– train residents for FLS exam which is to be taken during their intern and lab years, respectively</w:t>
      </w:r>
    </w:p>
    <w:p w14:paraId="2C00AEF9" w14:textId="77777777" w:rsidR="00E17A66" w:rsidRDefault="00E17A66" w:rsidP="00E17A66">
      <w:pPr>
        <w:pStyle w:val="ListParagraph"/>
        <w:numPr>
          <w:ilvl w:val="0"/>
          <w:numId w:val="14"/>
        </w:numPr>
        <w:rPr>
          <w:rFonts w:ascii="Times New Roman" w:hAnsi="Times New Roman"/>
          <w:sz w:val="24"/>
          <w:szCs w:val="24"/>
        </w:rPr>
      </w:pPr>
      <w:r>
        <w:rPr>
          <w:rFonts w:ascii="Times New Roman" w:hAnsi="Times New Roman"/>
          <w:sz w:val="24"/>
          <w:szCs w:val="24"/>
        </w:rPr>
        <w:t>Gastrointestinal Surgery Teaching Conference – moderator for weekly one hour virtual conference (2020-2021)</w:t>
      </w:r>
    </w:p>
    <w:p w14:paraId="186360F1" w14:textId="77777777" w:rsidR="00E17A66" w:rsidRPr="004426BF" w:rsidRDefault="00E17A66" w:rsidP="00E17A66">
      <w:pPr>
        <w:pStyle w:val="ListParagraph"/>
        <w:numPr>
          <w:ilvl w:val="0"/>
          <w:numId w:val="14"/>
        </w:numPr>
        <w:rPr>
          <w:rFonts w:ascii="Times New Roman" w:hAnsi="Times New Roman"/>
          <w:sz w:val="24"/>
          <w:szCs w:val="24"/>
        </w:rPr>
      </w:pPr>
      <w:r>
        <w:rPr>
          <w:rFonts w:ascii="Times New Roman" w:hAnsi="Times New Roman"/>
          <w:sz w:val="24"/>
          <w:szCs w:val="24"/>
        </w:rPr>
        <w:t>Mock Oral Boards Examiner, Metropolitan Philadelphia Chapter of the American College of Surgeons, 2019/2022</w:t>
      </w:r>
    </w:p>
    <w:p w14:paraId="378AC243" w14:textId="77777777" w:rsidR="00E17A66" w:rsidRDefault="00E17A66" w:rsidP="00E17A66">
      <w:pPr>
        <w:pStyle w:val="ListParagraph"/>
        <w:numPr>
          <w:ilvl w:val="0"/>
          <w:numId w:val="14"/>
        </w:numPr>
        <w:rPr>
          <w:rFonts w:ascii="Times New Roman" w:hAnsi="Times New Roman"/>
          <w:sz w:val="24"/>
          <w:szCs w:val="24"/>
        </w:rPr>
      </w:pPr>
      <w:r>
        <w:rPr>
          <w:rFonts w:ascii="Times New Roman" w:hAnsi="Times New Roman"/>
          <w:sz w:val="24"/>
          <w:szCs w:val="24"/>
        </w:rPr>
        <w:t>Mock Residency Interview Examiner, Sidney Kimmel Medical College at Thomas Jefferson University, 2019/2020</w:t>
      </w:r>
    </w:p>
    <w:p w14:paraId="5EE44C4B" w14:textId="1C5FCA89" w:rsidR="00E17A66" w:rsidRDefault="00E17A66" w:rsidP="00F53049">
      <w:pPr>
        <w:rPr>
          <w:rFonts w:ascii="Times New Roman" w:hAnsi="Times New Roman"/>
          <w:b/>
          <w:sz w:val="24"/>
          <w:szCs w:val="24"/>
        </w:rPr>
      </w:pPr>
      <w:r>
        <w:rPr>
          <w:rFonts w:ascii="Times New Roman" w:hAnsi="Times New Roman"/>
          <w:b/>
          <w:sz w:val="24"/>
          <w:szCs w:val="24"/>
        </w:rPr>
        <w:t>Course/Program Development</w:t>
      </w:r>
    </w:p>
    <w:p w14:paraId="40F2C9E0" w14:textId="552B2166" w:rsidR="00E17A66" w:rsidRPr="00E17A66" w:rsidRDefault="00E17A66" w:rsidP="00E17A66">
      <w:pPr>
        <w:pStyle w:val="ListParagraph"/>
        <w:numPr>
          <w:ilvl w:val="0"/>
          <w:numId w:val="22"/>
        </w:numPr>
        <w:rPr>
          <w:rFonts w:ascii="Times New Roman" w:hAnsi="Times New Roman"/>
          <w:sz w:val="24"/>
          <w:szCs w:val="24"/>
        </w:rPr>
      </w:pPr>
      <w:r>
        <w:rPr>
          <w:rFonts w:ascii="Times New Roman" w:hAnsi="Times New Roman"/>
          <w:sz w:val="24"/>
          <w:szCs w:val="24"/>
        </w:rPr>
        <w:t>N/A</w:t>
      </w:r>
      <w:r>
        <w:rPr>
          <w:rFonts w:ascii="Times New Roman" w:hAnsi="Times New Roman"/>
          <w:sz w:val="24"/>
          <w:szCs w:val="24"/>
        </w:rPr>
        <w:tab/>
      </w:r>
    </w:p>
    <w:p w14:paraId="21E9BDEB" w14:textId="71395EB2" w:rsidR="00E17A66" w:rsidRDefault="00E17A66" w:rsidP="00F53049">
      <w:pPr>
        <w:rPr>
          <w:rFonts w:ascii="Times New Roman" w:hAnsi="Times New Roman"/>
          <w:b/>
          <w:sz w:val="24"/>
          <w:szCs w:val="24"/>
        </w:rPr>
      </w:pPr>
      <w:r>
        <w:rPr>
          <w:rFonts w:ascii="Times New Roman" w:hAnsi="Times New Roman"/>
          <w:b/>
          <w:sz w:val="24"/>
          <w:szCs w:val="24"/>
        </w:rPr>
        <w:t>Advising/Mentoring</w:t>
      </w:r>
    </w:p>
    <w:p w14:paraId="5F0252A4" w14:textId="306F5A93" w:rsidR="00E17A66" w:rsidRDefault="00E17A66" w:rsidP="00E17A66">
      <w:pPr>
        <w:pStyle w:val="ListParagraph"/>
        <w:numPr>
          <w:ilvl w:val="0"/>
          <w:numId w:val="20"/>
        </w:numPr>
        <w:rPr>
          <w:rFonts w:ascii="Times New Roman" w:hAnsi="Times New Roman"/>
          <w:sz w:val="24"/>
          <w:szCs w:val="24"/>
        </w:rPr>
      </w:pPr>
      <w:r>
        <w:rPr>
          <w:rFonts w:ascii="Times New Roman" w:hAnsi="Times New Roman"/>
          <w:sz w:val="24"/>
          <w:szCs w:val="24"/>
        </w:rPr>
        <w:t>American Medical Women’s Association  (AMWA) Faculty Mentor Program – Mentor to two students (Amulya Raju and Hannah Levin)</w:t>
      </w:r>
    </w:p>
    <w:p w14:paraId="772935C4" w14:textId="77777777" w:rsidR="00E17A66" w:rsidRDefault="00E17A66" w:rsidP="00E17A66">
      <w:pPr>
        <w:pStyle w:val="ListParagraph"/>
        <w:numPr>
          <w:ilvl w:val="0"/>
          <w:numId w:val="20"/>
        </w:numPr>
        <w:rPr>
          <w:rFonts w:ascii="Times New Roman" w:hAnsi="Times New Roman"/>
          <w:sz w:val="24"/>
          <w:szCs w:val="24"/>
        </w:rPr>
      </w:pPr>
      <w:r>
        <w:rPr>
          <w:rFonts w:ascii="Times New Roman" w:hAnsi="Times New Roman"/>
          <w:sz w:val="24"/>
          <w:szCs w:val="24"/>
        </w:rPr>
        <w:t>Student Research Mentor – Mentor to four students (Brigitte Anderson, Connor McPartland, Erin Briggs, Amrita Iyer)</w:t>
      </w:r>
    </w:p>
    <w:p w14:paraId="03009864" w14:textId="77777777" w:rsidR="00E17A66" w:rsidRDefault="00E17A66" w:rsidP="00E17A66">
      <w:pPr>
        <w:pStyle w:val="ListParagraph"/>
        <w:numPr>
          <w:ilvl w:val="0"/>
          <w:numId w:val="20"/>
        </w:numPr>
        <w:rPr>
          <w:rFonts w:ascii="Times New Roman" w:hAnsi="Times New Roman"/>
          <w:sz w:val="24"/>
          <w:szCs w:val="24"/>
        </w:rPr>
      </w:pPr>
      <w:r>
        <w:rPr>
          <w:rFonts w:ascii="Times New Roman" w:hAnsi="Times New Roman"/>
          <w:sz w:val="24"/>
          <w:szCs w:val="24"/>
        </w:rPr>
        <w:t>Resident Research Mentor – Mentor to Uzma Rahman, Walker Lyons, Lisa Bevilacqua, Luke Meredith, James Fraser</w:t>
      </w:r>
    </w:p>
    <w:p w14:paraId="71BF0E2B" w14:textId="67A54CE2" w:rsidR="00E17A66" w:rsidRDefault="00E17A66" w:rsidP="00F53049">
      <w:pPr>
        <w:rPr>
          <w:rFonts w:ascii="Times New Roman" w:hAnsi="Times New Roman"/>
          <w:b/>
          <w:sz w:val="24"/>
          <w:szCs w:val="24"/>
        </w:rPr>
      </w:pPr>
    </w:p>
    <w:p w14:paraId="4B8374AF" w14:textId="0CB91478" w:rsidR="00E17A66" w:rsidRDefault="00E17A66" w:rsidP="00F53049">
      <w:pPr>
        <w:rPr>
          <w:rFonts w:ascii="Times New Roman" w:hAnsi="Times New Roman"/>
          <w:b/>
          <w:sz w:val="24"/>
          <w:szCs w:val="24"/>
        </w:rPr>
      </w:pPr>
      <w:r>
        <w:rPr>
          <w:rFonts w:ascii="Times New Roman" w:hAnsi="Times New Roman"/>
          <w:b/>
          <w:sz w:val="24"/>
          <w:szCs w:val="24"/>
        </w:rPr>
        <w:t>Institutional Service</w:t>
      </w:r>
    </w:p>
    <w:p w14:paraId="6D562166" w14:textId="77777777" w:rsidR="00E17A66" w:rsidRDefault="00E17A66" w:rsidP="00E17A66">
      <w:pPr>
        <w:rPr>
          <w:rFonts w:ascii="Times New Roman" w:hAnsi="Times New Roman"/>
          <w:sz w:val="24"/>
          <w:szCs w:val="24"/>
        </w:rPr>
      </w:pPr>
      <w:r>
        <w:rPr>
          <w:rFonts w:ascii="Times New Roman" w:hAnsi="Times New Roman"/>
          <w:sz w:val="24"/>
          <w:szCs w:val="24"/>
        </w:rPr>
        <w:t xml:space="preserve">2023 Member, Surgical Oncology Division Chief Search Committee, Department of Surgery, </w:t>
      </w:r>
    </w:p>
    <w:p w14:paraId="3352EECD" w14:textId="118318AB" w:rsidR="00E17A66" w:rsidRPr="00E17A66" w:rsidRDefault="00E17A66" w:rsidP="00E17A66">
      <w:pPr>
        <w:ind w:firstLine="720"/>
        <w:rPr>
          <w:rFonts w:ascii="Times New Roman" w:hAnsi="Times New Roman"/>
          <w:sz w:val="24"/>
          <w:szCs w:val="24"/>
        </w:rPr>
      </w:pPr>
      <w:r>
        <w:rPr>
          <w:rFonts w:ascii="Times New Roman" w:hAnsi="Times New Roman"/>
          <w:sz w:val="24"/>
          <w:szCs w:val="24"/>
        </w:rPr>
        <w:t xml:space="preserve">Thomas Jerferson University Hospital </w:t>
      </w:r>
    </w:p>
    <w:p w14:paraId="2661FB9B" w14:textId="77777777" w:rsidR="00E17A66" w:rsidRDefault="00E17A66" w:rsidP="00F53049">
      <w:pPr>
        <w:rPr>
          <w:rFonts w:ascii="Times New Roman" w:hAnsi="Times New Roman"/>
          <w:sz w:val="24"/>
          <w:szCs w:val="24"/>
        </w:rPr>
      </w:pPr>
      <w:r>
        <w:rPr>
          <w:rFonts w:ascii="Times New Roman" w:hAnsi="Times New Roman"/>
          <w:sz w:val="24"/>
          <w:szCs w:val="24"/>
        </w:rPr>
        <w:lastRenderedPageBreak/>
        <w:t xml:space="preserve">2023 Member, Jefferson Methodist Hospital Capacity Optimization Task Force (Ambulatory and </w:t>
      </w:r>
    </w:p>
    <w:p w14:paraId="17B5B891" w14:textId="76AB5828" w:rsidR="00E17A66" w:rsidRDefault="00E17A66" w:rsidP="00E17A66">
      <w:pPr>
        <w:ind w:firstLine="720"/>
        <w:rPr>
          <w:rFonts w:ascii="Times New Roman" w:hAnsi="Times New Roman"/>
          <w:sz w:val="24"/>
          <w:szCs w:val="24"/>
        </w:rPr>
      </w:pPr>
      <w:r>
        <w:rPr>
          <w:rFonts w:ascii="Times New Roman" w:hAnsi="Times New Roman"/>
          <w:sz w:val="24"/>
          <w:szCs w:val="24"/>
        </w:rPr>
        <w:t>Outpatient Growth)</w:t>
      </w:r>
    </w:p>
    <w:p w14:paraId="15DF7A37" w14:textId="77777777" w:rsidR="00E17A66" w:rsidRDefault="00E17A66" w:rsidP="00F53049">
      <w:pPr>
        <w:rPr>
          <w:rFonts w:ascii="Times New Roman" w:hAnsi="Times New Roman"/>
          <w:sz w:val="24"/>
          <w:szCs w:val="24"/>
        </w:rPr>
      </w:pPr>
      <w:r>
        <w:rPr>
          <w:rFonts w:ascii="Times New Roman" w:hAnsi="Times New Roman"/>
          <w:sz w:val="24"/>
          <w:szCs w:val="24"/>
        </w:rPr>
        <w:t xml:space="preserve">2023 Member, Department of Medicine Internal Review Committee, Thomas Jefferson </w:t>
      </w:r>
    </w:p>
    <w:p w14:paraId="303E7921" w14:textId="687500A7" w:rsidR="00E17A66" w:rsidRDefault="00E17A66" w:rsidP="00E17A66">
      <w:pPr>
        <w:ind w:firstLine="720"/>
        <w:rPr>
          <w:rFonts w:ascii="Times New Roman" w:hAnsi="Times New Roman"/>
          <w:sz w:val="24"/>
          <w:szCs w:val="24"/>
        </w:rPr>
      </w:pPr>
      <w:r>
        <w:rPr>
          <w:rFonts w:ascii="Times New Roman" w:hAnsi="Times New Roman"/>
          <w:sz w:val="24"/>
          <w:szCs w:val="24"/>
        </w:rPr>
        <w:t xml:space="preserve">University Hospital </w:t>
      </w:r>
    </w:p>
    <w:p w14:paraId="695930CB" w14:textId="4A69B465" w:rsidR="00E17A66" w:rsidRDefault="00E17A66" w:rsidP="00E17A66">
      <w:pPr>
        <w:rPr>
          <w:rFonts w:ascii="Times New Roman" w:hAnsi="Times New Roman"/>
          <w:sz w:val="24"/>
          <w:szCs w:val="24"/>
        </w:rPr>
      </w:pPr>
      <w:r>
        <w:rPr>
          <w:rFonts w:ascii="Times New Roman" w:hAnsi="Times New Roman"/>
          <w:sz w:val="24"/>
          <w:szCs w:val="24"/>
        </w:rPr>
        <w:t xml:space="preserve">2022 – 2023 LCME Site Review: Junior Faculty, Sidney Kimmel Medical College at Thomas </w:t>
      </w:r>
      <w:r>
        <w:rPr>
          <w:rFonts w:ascii="Times New Roman" w:hAnsi="Times New Roman"/>
          <w:sz w:val="24"/>
          <w:szCs w:val="24"/>
        </w:rPr>
        <w:br/>
        <w:t xml:space="preserve">            Jefferson University </w:t>
      </w:r>
    </w:p>
    <w:p w14:paraId="11FBEE85" w14:textId="77777777" w:rsidR="00E17A66" w:rsidRDefault="00E17A66" w:rsidP="00E17A66">
      <w:pPr>
        <w:rPr>
          <w:rFonts w:ascii="Times New Roman" w:hAnsi="Times New Roman"/>
          <w:sz w:val="24"/>
          <w:szCs w:val="24"/>
        </w:rPr>
      </w:pPr>
      <w:r>
        <w:rPr>
          <w:rFonts w:ascii="Times New Roman" w:hAnsi="Times New Roman"/>
          <w:sz w:val="24"/>
          <w:szCs w:val="24"/>
        </w:rPr>
        <w:t xml:space="preserve">2019-Present Mock Resident Interview Examiner, Department of Surgery, Thomas Jefferson </w:t>
      </w:r>
    </w:p>
    <w:p w14:paraId="543A6E8B" w14:textId="0C710669" w:rsidR="00E17A66" w:rsidRPr="00E17A66" w:rsidRDefault="00E17A66" w:rsidP="00E17A66">
      <w:pPr>
        <w:ind w:firstLine="720"/>
        <w:rPr>
          <w:rFonts w:ascii="Times New Roman" w:hAnsi="Times New Roman"/>
          <w:sz w:val="24"/>
          <w:szCs w:val="24"/>
        </w:rPr>
      </w:pPr>
      <w:r>
        <w:rPr>
          <w:rFonts w:ascii="Times New Roman" w:hAnsi="Times New Roman"/>
          <w:sz w:val="24"/>
          <w:szCs w:val="24"/>
        </w:rPr>
        <w:t>University Hospital</w:t>
      </w:r>
    </w:p>
    <w:p w14:paraId="4599D2E0" w14:textId="77777777" w:rsidR="00E17A66" w:rsidRDefault="00E17A66" w:rsidP="00E17A66">
      <w:pPr>
        <w:pStyle w:val="CommentText"/>
      </w:pPr>
    </w:p>
    <w:p w14:paraId="3AA3A09D" w14:textId="65F367AF" w:rsidR="00E17A66" w:rsidRDefault="00E17A66" w:rsidP="00F53049">
      <w:pPr>
        <w:rPr>
          <w:rFonts w:ascii="Times New Roman" w:hAnsi="Times New Roman"/>
          <w:b/>
          <w:sz w:val="24"/>
          <w:szCs w:val="24"/>
        </w:rPr>
      </w:pPr>
      <w:r>
        <w:rPr>
          <w:rFonts w:ascii="Times New Roman" w:hAnsi="Times New Roman"/>
          <w:b/>
          <w:sz w:val="24"/>
          <w:szCs w:val="24"/>
        </w:rPr>
        <w:t xml:space="preserve">Major Clinical Responsibilities </w:t>
      </w:r>
    </w:p>
    <w:p w14:paraId="28770FB5" w14:textId="581A7074" w:rsidR="00C23439" w:rsidRDefault="00C23439" w:rsidP="00E17A66">
      <w:pPr>
        <w:pStyle w:val="ListParagraph"/>
        <w:numPr>
          <w:ilvl w:val="0"/>
          <w:numId w:val="23"/>
        </w:numPr>
        <w:rPr>
          <w:rFonts w:ascii="Times New Roman" w:hAnsi="Times New Roman"/>
          <w:sz w:val="24"/>
          <w:szCs w:val="24"/>
        </w:rPr>
      </w:pPr>
      <w:r>
        <w:rPr>
          <w:rFonts w:ascii="Times New Roman" w:hAnsi="Times New Roman"/>
          <w:sz w:val="24"/>
          <w:szCs w:val="24"/>
        </w:rPr>
        <w:t>Daily Attending Rounds at TJUH and Methodist Hospital Division</w:t>
      </w:r>
    </w:p>
    <w:p w14:paraId="1C8EB6FF" w14:textId="77777777" w:rsidR="00AF750E" w:rsidRPr="00AF750E" w:rsidRDefault="00AF750E" w:rsidP="00AF750E">
      <w:pPr>
        <w:rPr>
          <w:rFonts w:ascii="Times New Roman" w:hAnsi="Times New Roman"/>
          <w:sz w:val="24"/>
          <w:szCs w:val="24"/>
        </w:rPr>
      </w:pPr>
    </w:p>
    <w:p w14:paraId="2A0F2689" w14:textId="293B7EEA" w:rsidR="004A1CAC" w:rsidRDefault="009322BE" w:rsidP="00F53049">
      <w:pPr>
        <w:rPr>
          <w:rFonts w:ascii="Times New Roman" w:hAnsi="Times New Roman"/>
          <w:b/>
          <w:sz w:val="24"/>
          <w:szCs w:val="24"/>
        </w:rPr>
      </w:pPr>
      <w:r>
        <w:rPr>
          <w:rFonts w:ascii="Times New Roman" w:hAnsi="Times New Roman"/>
          <w:b/>
          <w:sz w:val="24"/>
          <w:szCs w:val="24"/>
        </w:rPr>
        <w:t>Invited Extramural Lectures</w:t>
      </w:r>
    </w:p>
    <w:p w14:paraId="35D50EE7" w14:textId="77777777" w:rsidR="009322BE" w:rsidRDefault="009322BE" w:rsidP="009322BE">
      <w:pPr>
        <w:rPr>
          <w:rFonts w:ascii="Times New Roman" w:hAnsi="Times New Roman"/>
          <w:sz w:val="24"/>
          <w:szCs w:val="24"/>
        </w:rPr>
      </w:pPr>
      <w:r>
        <w:rPr>
          <w:rFonts w:ascii="Times New Roman" w:hAnsi="Times New Roman"/>
          <w:sz w:val="24"/>
          <w:szCs w:val="24"/>
        </w:rPr>
        <w:t xml:space="preserve">March 29, 2023: “Small Bowel Obstruction – Do You Have to Open Them Up?”, SAGES </w:t>
      </w:r>
    </w:p>
    <w:p w14:paraId="49A97FE5" w14:textId="77777777" w:rsidR="009322BE" w:rsidRDefault="009322BE" w:rsidP="009322BE">
      <w:pPr>
        <w:ind w:firstLine="720"/>
        <w:rPr>
          <w:rFonts w:ascii="Times New Roman" w:hAnsi="Times New Roman"/>
          <w:sz w:val="24"/>
          <w:szCs w:val="24"/>
        </w:rPr>
      </w:pPr>
      <w:r>
        <w:rPr>
          <w:rFonts w:ascii="Times New Roman" w:hAnsi="Times New Roman"/>
          <w:sz w:val="24"/>
          <w:szCs w:val="24"/>
        </w:rPr>
        <w:t>Annual Meeting, Montreal, Canada</w:t>
      </w:r>
    </w:p>
    <w:p w14:paraId="76DF00D0" w14:textId="77777777" w:rsidR="009322BE" w:rsidRDefault="009322BE" w:rsidP="009322BE">
      <w:pPr>
        <w:rPr>
          <w:rFonts w:ascii="Times New Roman" w:hAnsi="Times New Roman"/>
          <w:sz w:val="24"/>
          <w:szCs w:val="24"/>
        </w:rPr>
      </w:pPr>
    </w:p>
    <w:p w14:paraId="6B6CB050" w14:textId="07E1A762" w:rsidR="009322BE" w:rsidRDefault="009322BE" w:rsidP="009322BE">
      <w:pPr>
        <w:rPr>
          <w:rFonts w:ascii="Times New Roman" w:hAnsi="Times New Roman"/>
          <w:sz w:val="24"/>
          <w:szCs w:val="24"/>
        </w:rPr>
      </w:pPr>
      <w:r>
        <w:rPr>
          <w:rFonts w:ascii="Times New Roman" w:hAnsi="Times New Roman"/>
          <w:sz w:val="24"/>
          <w:szCs w:val="24"/>
        </w:rPr>
        <w:t xml:space="preserve">September 10, 2022: “IVF Options and the Challenges: A Practical Guide to Navigating Fertility </w:t>
      </w:r>
    </w:p>
    <w:p w14:paraId="43B4D3DD" w14:textId="77777777" w:rsidR="009322BE" w:rsidRDefault="009322BE" w:rsidP="009322BE">
      <w:pPr>
        <w:ind w:firstLine="720"/>
        <w:rPr>
          <w:rFonts w:ascii="Times New Roman" w:hAnsi="Times New Roman"/>
          <w:sz w:val="24"/>
          <w:szCs w:val="24"/>
        </w:rPr>
      </w:pPr>
      <w:r>
        <w:rPr>
          <w:rFonts w:ascii="Times New Roman" w:hAnsi="Times New Roman"/>
          <w:sz w:val="24"/>
          <w:szCs w:val="24"/>
        </w:rPr>
        <w:t xml:space="preserve">Treatment as a Surgeon”, Women’s Leadership in Surgery Society (WLISS) Annual </w:t>
      </w:r>
    </w:p>
    <w:p w14:paraId="0B30A738" w14:textId="77777777" w:rsidR="009322BE" w:rsidRDefault="009322BE" w:rsidP="009322BE">
      <w:pPr>
        <w:ind w:left="720"/>
        <w:rPr>
          <w:rFonts w:ascii="Times New Roman" w:hAnsi="Times New Roman"/>
          <w:sz w:val="24"/>
          <w:szCs w:val="24"/>
        </w:rPr>
      </w:pPr>
      <w:r>
        <w:rPr>
          <w:rFonts w:ascii="Times New Roman" w:hAnsi="Times New Roman"/>
          <w:sz w:val="24"/>
          <w:szCs w:val="24"/>
        </w:rPr>
        <w:t>Meeting, Philadelphia, PA</w:t>
      </w:r>
    </w:p>
    <w:p w14:paraId="6A80B0B2" w14:textId="4DA00EE4" w:rsidR="009322BE" w:rsidRDefault="009322BE" w:rsidP="00F53049">
      <w:pPr>
        <w:rPr>
          <w:rFonts w:ascii="Times New Roman" w:hAnsi="Times New Roman"/>
          <w:sz w:val="24"/>
          <w:szCs w:val="24"/>
        </w:rPr>
      </w:pPr>
    </w:p>
    <w:p w14:paraId="3233BA47" w14:textId="77777777" w:rsidR="009322BE" w:rsidRDefault="009322BE" w:rsidP="009322BE">
      <w:pPr>
        <w:rPr>
          <w:rFonts w:ascii="Times New Roman" w:hAnsi="Times New Roman"/>
          <w:sz w:val="24"/>
          <w:szCs w:val="24"/>
        </w:rPr>
      </w:pPr>
      <w:r>
        <w:rPr>
          <w:rFonts w:ascii="Times New Roman" w:hAnsi="Times New Roman"/>
          <w:sz w:val="24"/>
          <w:szCs w:val="24"/>
        </w:rPr>
        <w:t xml:space="preserve">July 20, 2022: “Starting Your Career: A Virtual Seminar”, Women’s Leadership in Surgery </w:t>
      </w:r>
    </w:p>
    <w:p w14:paraId="057E0539" w14:textId="77777777" w:rsidR="009322BE" w:rsidRDefault="009322BE" w:rsidP="009322BE">
      <w:pPr>
        <w:ind w:firstLine="720"/>
        <w:rPr>
          <w:rFonts w:ascii="Times New Roman" w:hAnsi="Times New Roman"/>
          <w:sz w:val="24"/>
          <w:szCs w:val="24"/>
        </w:rPr>
      </w:pPr>
      <w:r>
        <w:rPr>
          <w:rFonts w:ascii="Times New Roman" w:hAnsi="Times New Roman"/>
          <w:sz w:val="24"/>
          <w:szCs w:val="24"/>
        </w:rPr>
        <w:t>Society (WLISS) Summer Forum</w:t>
      </w:r>
    </w:p>
    <w:p w14:paraId="1E5173BA" w14:textId="77777777" w:rsidR="009322BE" w:rsidRDefault="009322BE" w:rsidP="00F53049">
      <w:pPr>
        <w:rPr>
          <w:rFonts w:ascii="Times New Roman" w:hAnsi="Times New Roman"/>
          <w:sz w:val="24"/>
          <w:szCs w:val="24"/>
        </w:rPr>
      </w:pPr>
    </w:p>
    <w:p w14:paraId="0CF3D7EA" w14:textId="77777777" w:rsidR="009322BE" w:rsidRDefault="009322BE" w:rsidP="009322BE">
      <w:pPr>
        <w:rPr>
          <w:rFonts w:ascii="Times New Roman" w:hAnsi="Times New Roman"/>
          <w:sz w:val="24"/>
          <w:szCs w:val="24"/>
        </w:rPr>
      </w:pPr>
      <w:r>
        <w:rPr>
          <w:rFonts w:ascii="Times New Roman" w:hAnsi="Times New Roman"/>
          <w:sz w:val="24"/>
          <w:szCs w:val="24"/>
        </w:rPr>
        <w:t xml:space="preserve">June 29, 2022: “Revisional Bariatric Surgery for Weight Recurrence”, MIS Journal Webinar </w:t>
      </w:r>
    </w:p>
    <w:p w14:paraId="01AEDCF1" w14:textId="77777777" w:rsidR="009322BE" w:rsidRDefault="009322BE" w:rsidP="009322BE">
      <w:pPr>
        <w:ind w:firstLine="720"/>
        <w:rPr>
          <w:rFonts w:ascii="Times New Roman" w:hAnsi="Times New Roman"/>
          <w:sz w:val="24"/>
          <w:szCs w:val="24"/>
        </w:rPr>
      </w:pPr>
      <w:r>
        <w:rPr>
          <w:rFonts w:ascii="Times New Roman" w:hAnsi="Times New Roman"/>
          <w:sz w:val="24"/>
          <w:szCs w:val="24"/>
        </w:rPr>
        <w:t>“Management of Complications in Bariatric Surgery”</w:t>
      </w:r>
    </w:p>
    <w:p w14:paraId="6163C672" w14:textId="078C7867" w:rsidR="009322BE" w:rsidRDefault="009322BE" w:rsidP="00F53049">
      <w:pPr>
        <w:rPr>
          <w:rFonts w:ascii="Times New Roman" w:hAnsi="Times New Roman"/>
          <w:sz w:val="24"/>
          <w:szCs w:val="24"/>
        </w:rPr>
      </w:pPr>
    </w:p>
    <w:p w14:paraId="521947C6" w14:textId="77777777" w:rsidR="009322BE" w:rsidRDefault="009322BE" w:rsidP="009322BE">
      <w:pPr>
        <w:rPr>
          <w:rFonts w:ascii="Times New Roman" w:hAnsi="Times New Roman"/>
          <w:sz w:val="24"/>
          <w:szCs w:val="24"/>
        </w:rPr>
      </w:pPr>
      <w:r>
        <w:rPr>
          <w:rFonts w:ascii="Times New Roman" w:hAnsi="Times New Roman"/>
          <w:sz w:val="24"/>
          <w:szCs w:val="24"/>
        </w:rPr>
        <w:t xml:space="preserve">September 18, 2021: “Fellowship or Not to Fellowship: Pro”, Women’s Leadership in Surgery </w:t>
      </w:r>
    </w:p>
    <w:p w14:paraId="2EE35E42" w14:textId="77777777" w:rsidR="009322BE" w:rsidRDefault="009322BE" w:rsidP="009322BE">
      <w:pPr>
        <w:ind w:firstLine="720"/>
        <w:rPr>
          <w:rFonts w:ascii="Times New Roman" w:hAnsi="Times New Roman"/>
          <w:sz w:val="24"/>
          <w:szCs w:val="24"/>
        </w:rPr>
      </w:pPr>
      <w:r>
        <w:rPr>
          <w:rFonts w:ascii="Times New Roman" w:hAnsi="Times New Roman"/>
          <w:sz w:val="24"/>
          <w:szCs w:val="24"/>
        </w:rPr>
        <w:t>Society (WLISS) Annual Meeting (Virtual)</w:t>
      </w:r>
    </w:p>
    <w:p w14:paraId="32F3C7B5" w14:textId="077700BA" w:rsidR="009322BE" w:rsidRDefault="009322BE" w:rsidP="00F53049">
      <w:pPr>
        <w:rPr>
          <w:rFonts w:ascii="Times New Roman" w:hAnsi="Times New Roman"/>
          <w:sz w:val="24"/>
          <w:szCs w:val="24"/>
        </w:rPr>
      </w:pPr>
    </w:p>
    <w:p w14:paraId="7B638C39" w14:textId="5DA50B5F" w:rsidR="009322BE" w:rsidRPr="009322BE" w:rsidRDefault="009322BE" w:rsidP="00F53049">
      <w:pPr>
        <w:rPr>
          <w:rFonts w:ascii="Times New Roman" w:hAnsi="Times New Roman"/>
          <w:b/>
          <w:sz w:val="24"/>
          <w:szCs w:val="24"/>
        </w:rPr>
      </w:pPr>
      <w:r>
        <w:rPr>
          <w:rFonts w:ascii="Times New Roman" w:hAnsi="Times New Roman"/>
          <w:b/>
          <w:sz w:val="24"/>
          <w:szCs w:val="24"/>
        </w:rPr>
        <w:t>Notable Intramural Lectures/Workshops</w:t>
      </w:r>
    </w:p>
    <w:p w14:paraId="621CA6A6" w14:textId="77777777" w:rsidR="0022664C" w:rsidRDefault="0022664C" w:rsidP="009322BE">
      <w:pPr>
        <w:rPr>
          <w:rFonts w:ascii="Times New Roman" w:hAnsi="Times New Roman"/>
          <w:sz w:val="24"/>
          <w:szCs w:val="24"/>
        </w:rPr>
      </w:pPr>
      <w:r>
        <w:rPr>
          <w:rFonts w:ascii="Times New Roman" w:hAnsi="Times New Roman"/>
          <w:sz w:val="24"/>
          <w:szCs w:val="24"/>
        </w:rPr>
        <w:t>June 17, 2023: “Long Term Care of the Bariatric Patient”, 41</w:t>
      </w:r>
      <w:r w:rsidRPr="0022664C">
        <w:rPr>
          <w:rFonts w:ascii="Times New Roman" w:hAnsi="Times New Roman"/>
          <w:sz w:val="24"/>
          <w:szCs w:val="24"/>
          <w:vertAlign w:val="superscript"/>
        </w:rPr>
        <w:t>st</w:t>
      </w:r>
      <w:r>
        <w:rPr>
          <w:rFonts w:ascii="Times New Roman" w:hAnsi="Times New Roman"/>
          <w:sz w:val="24"/>
          <w:szCs w:val="24"/>
        </w:rPr>
        <w:t xml:space="preserve"> Annual Advances in </w:t>
      </w:r>
    </w:p>
    <w:p w14:paraId="75DA8BE5" w14:textId="76EFA1BC" w:rsidR="0022664C" w:rsidRDefault="0022664C" w:rsidP="0022664C">
      <w:pPr>
        <w:ind w:firstLine="720"/>
        <w:rPr>
          <w:rFonts w:ascii="Times New Roman" w:hAnsi="Times New Roman"/>
          <w:sz w:val="24"/>
          <w:szCs w:val="24"/>
        </w:rPr>
      </w:pPr>
      <w:r>
        <w:rPr>
          <w:rFonts w:ascii="Times New Roman" w:hAnsi="Times New Roman"/>
          <w:sz w:val="24"/>
          <w:szCs w:val="24"/>
        </w:rPr>
        <w:t>Gastroenterology Conference, Atlantic City, New Jersey</w:t>
      </w:r>
    </w:p>
    <w:p w14:paraId="49E6F845" w14:textId="77777777" w:rsidR="0022664C" w:rsidRDefault="0022664C" w:rsidP="009322BE">
      <w:pPr>
        <w:rPr>
          <w:rFonts w:ascii="Times New Roman" w:hAnsi="Times New Roman"/>
          <w:sz w:val="24"/>
          <w:szCs w:val="24"/>
        </w:rPr>
      </w:pPr>
    </w:p>
    <w:p w14:paraId="06C99655" w14:textId="771E8F11" w:rsidR="009322BE" w:rsidRDefault="009322BE" w:rsidP="009322BE">
      <w:pPr>
        <w:rPr>
          <w:rFonts w:ascii="Times New Roman" w:hAnsi="Times New Roman"/>
          <w:sz w:val="24"/>
          <w:szCs w:val="24"/>
        </w:rPr>
      </w:pPr>
      <w:r>
        <w:rPr>
          <w:rFonts w:ascii="Times New Roman" w:hAnsi="Times New Roman"/>
          <w:sz w:val="24"/>
          <w:szCs w:val="24"/>
        </w:rPr>
        <w:t xml:space="preserve">April 11, 2023: “Navigating Fertility Treatment as a Trainee: A Practical Guide”, Gibbon </w:t>
      </w:r>
    </w:p>
    <w:p w14:paraId="7E98FB04" w14:textId="77777777" w:rsidR="009322BE" w:rsidRDefault="009322BE" w:rsidP="009322BE">
      <w:pPr>
        <w:ind w:left="720"/>
        <w:rPr>
          <w:rFonts w:ascii="Times New Roman" w:hAnsi="Times New Roman"/>
          <w:sz w:val="24"/>
          <w:szCs w:val="24"/>
        </w:rPr>
      </w:pPr>
      <w:r>
        <w:rPr>
          <w:rFonts w:ascii="Times New Roman" w:hAnsi="Times New Roman"/>
          <w:sz w:val="24"/>
          <w:szCs w:val="24"/>
        </w:rPr>
        <w:t>Surgical Society and Association of Women Surgeons Fertility and Family Planning Virtual Event, Philadelphia, Pennsylvania (Virtual)</w:t>
      </w:r>
    </w:p>
    <w:p w14:paraId="4DE2B4E0" w14:textId="77777777" w:rsidR="009322BE" w:rsidRDefault="009322BE" w:rsidP="009322BE">
      <w:pPr>
        <w:rPr>
          <w:rFonts w:ascii="Times New Roman" w:hAnsi="Times New Roman"/>
          <w:sz w:val="24"/>
          <w:szCs w:val="24"/>
        </w:rPr>
      </w:pPr>
    </w:p>
    <w:p w14:paraId="0D41C8EC" w14:textId="77777777" w:rsidR="009322BE" w:rsidRDefault="009322BE" w:rsidP="009322BE">
      <w:pPr>
        <w:rPr>
          <w:rFonts w:ascii="Times New Roman" w:hAnsi="Times New Roman"/>
          <w:sz w:val="24"/>
          <w:szCs w:val="24"/>
        </w:rPr>
      </w:pPr>
      <w:r>
        <w:rPr>
          <w:rFonts w:ascii="Times New Roman" w:hAnsi="Times New Roman"/>
          <w:sz w:val="24"/>
          <w:szCs w:val="24"/>
        </w:rPr>
        <w:t xml:space="preserve">February 24, 2023: “Long Term Care of the Bariatric Patient: Things to Look for in the Office”, </w:t>
      </w:r>
    </w:p>
    <w:p w14:paraId="2FC5CD84" w14:textId="77777777" w:rsidR="009322BE" w:rsidRDefault="009322BE" w:rsidP="009322BE">
      <w:pPr>
        <w:ind w:left="720"/>
        <w:rPr>
          <w:rFonts w:ascii="Times New Roman" w:hAnsi="Times New Roman"/>
          <w:sz w:val="24"/>
          <w:szCs w:val="24"/>
        </w:rPr>
      </w:pPr>
      <w:r>
        <w:rPr>
          <w:rFonts w:ascii="Times New Roman" w:hAnsi="Times New Roman"/>
          <w:sz w:val="24"/>
          <w:szCs w:val="24"/>
        </w:rPr>
        <w:t>5</w:t>
      </w:r>
      <w:r w:rsidRPr="0072102B">
        <w:rPr>
          <w:rFonts w:ascii="Times New Roman" w:hAnsi="Times New Roman"/>
          <w:sz w:val="24"/>
          <w:szCs w:val="24"/>
          <w:vertAlign w:val="superscript"/>
        </w:rPr>
        <w:t>th</w:t>
      </w:r>
      <w:r>
        <w:rPr>
          <w:rFonts w:ascii="Times New Roman" w:hAnsi="Times New Roman"/>
          <w:sz w:val="24"/>
          <w:szCs w:val="24"/>
        </w:rPr>
        <w:t xml:space="preserve"> Annual Jefferson Women &amp; Gastroenterology Health Symposium, Philadelphia, Pennsylvania</w:t>
      </w:r>
    </w:p>
    <w:p w14:paraId="526A1B3E" w14:textId="77777777" w:rsidR="009322BE" w:rsidRDefault="009322BE" w:rsidP="009322BE">
      <w:pPr>
        <w:rPr>
          <w:rFonts w:ascii="Times New Roman" w:hAnsi="Times New Roman"/>
          <w:sz w:val="24"/>
          <w:szCs w:val="24"/>
        </w:rPr>
      </w:pPr>
    </w:p>
    <w:p w14:paraId="4BA3EEA4" w14:textId="77777777" w:rsidR="009322BE" w:rsidRDefault="009322BE" w:rsidP="009322BE">
      <w:pPr>
        <w:rPr>
          <w:rFonts w:ascii="Times New Roman" w:hAnsi="Times New Roman"/>
          <w:sz w:val="24"/>
          <w:szCs w:val="24"/>
        </w:rPr>
      </w:pPr>
      <w:r>
        <w:rPr>
          <w:rFonts w:ascii="Times New Roman" w:hAnsi="Times New Roman"/>
          <w:sz w:val="24"/>
          <w:szCs w:val="24"/>
        </w:rPr>
        <w:t xml:space="preserve">February 16, 2023: “Revisional Bariatric Surgery for Weight Recurrence”, Department of </w:t>
      </w:r>
    </w:p>
    <w:p w14:paraId="6B06F09A" w14:textId="77777777" w:rsidR="009322BE" w:rsidRDefault="009322BE" w:rsidP="009322BE">
      <w:pPr>
        <w:ind w:firstLine="720"/>
        <w:rPr>
          <w:rFonts w:ascii="Times New Roman" w:hAnsi="Times New Roman"/>
          <w:sz w:val="24"/>
          <w:szCs w:val="24"/>
        </w:rPr>
      </w:pPr>
      <w:r>
        <w:rPr>
          <w:rFonts w:ascii="Times New Roman" w:hAnsi="Times New Roman"/>
          <w:sz w:val="24"/>
          <w:szCs w:val="24"/>
        </w:rPr>
        <w:t>Surgery Mini-Grand Rounds, Thomas Jefferson University, Philadelphia, Pennsylvania</w:t>
      </w:r>
    </w:p>
    <w:p w14:paraId="04493AC9" w14:textId="77777777" w:rsidR="009322BE" w:rsidRDefault="009322BE" w:rsidP="009322BE">
      <w:pPr>
        <w:rPr>
          <w:rFonts w:ascii="Times New Roman" w:hAnsi="Times New Roman"/>
          <w:sz w:val="24"/>
          <w:szCs w:val="24"/>
        </w:rPr>
      </w:pPr>
    </w:p>
    <w:p w14:paraId="0860E7CC" w14:textId="77777777" w:rsidR="009322BE" w:rsidRDefault="009322BE" w:rsidP="009322BE">
      <w:pPr>
        <w:rPr>
          <w:rFonts w:ascii="Times New Roman" w:hAnsi="Times New Roman"/>
          <w:sz w:val="24"/>
          <w:szCs w:val="24"/>
        </w:rPr>
      </w:pPr>
      <w:r>
        <w:rPr>
          <w:rFonts w:ascii="Times New Roman" w:hAnsi="Times New Roman"/>
          <w:sz w:val="24"/>
          <w:szCs w:val="24"/>
        </w:rPr>
        <w:t xml:space="preserve">October 15, 2022: “Role of Bariatric Surgery in the Treatment of NASH”, Jefferson Health Fatty </w:t>
      </w:r>
    </w:p>
    <w:p w14:paraId="08A9281F" w14:textId="77777777" w:rsidR="009322BE" w:rsidRDefault="009322BE" w:rsidP="009322BE">
      <w:pPr>
        <w:ind w:firstLine="720"/>
        <w:rPr>
          <w:rFonts w:ascii="Times New Roman" w:hAnsi="Times New Roman"/>
          <w:sz w:val="24"/>
          <w:szCs w:val="24"/>
        </w:rPr>
      </w:pPr>
      <w:r>
        <w:rPr>
          <w:rFonts w:ascii="Times New Roman" w:hAnsi="Times New Roman"/>
          <w:sz w:val="24"/>
          <w:szCs w:val="24"/>
        </w:rPr>
        <w:t>Liver Symposium (Virtual)</w:t>
      </w:r>
    </w:p>
    <w:p w14:paraId="1C3AF1BF" w14:textId="77777777" w:rsidR="009322BE" w:rsidRDefault="009322BE" w:rsidP="009322BE">
      <w:pPr>
        <w:rPr>
          <w:rFonts w:ascii="Times New Roman" w:hAnsi="Times New Roman"/>
          <w:sz w:val="24"/>
          <w:szCs w:val="24"/>
        </w:rPr>
      </w:pPr>
    </w:p>
    <w:p w14:paraId="0FDAF4C1" w14:textId="6761565C" w:rsidR="009322BE" w:rsidRDefault="009322BE" w:rsidP="009322BE">
      <w:pPr>
        <w:rPr>
          <w:rFonts w:ascii="Times New Roman" w:hAnsi="Times New Roman"/>
          <w:sz w:val="24"/>
          <w:szCs w:val="24"/>
        </w:rPr>
      </w:pPr>
      <w:r>
        <w:rPr>
          <w:rFonts w:ascii="Times New Roman" w:hAnsi="Times New Roman"/>
          <w:sz w:val="24"/>
          <w:szCs w:val="24"/>
        </w:rPr>
        <w:lastRenderedPageBreak/>
        <w:t xml:space="preserve">April 1, 2021: “The Postoperative Abdomen”, Oral and Maxillofacial Surgery Resident </w:t>
      </w:r>
    </w:p>
    <w:p w14:paraId="5DEC484F" w14:textId="77777777" w:rsidR="009322BE" w:rsidRDefault="009322BE" w:rsidP="009322BE">
      <w:pPr>
        <w:ind w:firstLine="720"/>
        <w:rPr>
          <w:rFonts w:ascii="Times New Roman" w:hAnsi="Times New Roman"/>
          <w:sz w:val="24"/>
          <w:szCs w:val="24"/>
        </w:rPr>
      </w:pPr>
      <w:r>
        <w:rPr>
          <w:rFonts w:ascii="Times New Roman" w:hAnsi="Times New Roman"/>
          <w:sz w:val="24"/>
          <w:szCs w:val="24"/>
        </w:rPr>
        <w:t xml:space="preserve">Didactics, Thomas Jefferson University Hospital, Philadelphia, Pennsylvania </w:t>
      </w:r>
    </w:p>
    <w:p w14:paraId="4C9EE161" w14:textId="77777777" w:rsidR="009322BE" w:rsidRDefault="009322BE" w:rsidP="009322BE">
      <w:pPr>
        <w:rPr>
          <w:rFonts w:ascii="Times New Roman" w:hAnsi="Times New Roman"/>
          <w:sz w:val="24"/>
          <w:szCs w:val="24"/>
        </w:rPr>
      </w:pPr>
    </w:p>
    <w:p w14:paraId="0639288C" w14:textId="77777777" w:rsidR="009322BE" w:rsidRDefault="009322BE" w:rsidP="009322BE">
      <w:pPr>
        <w:rPr>
          <w:rFonts w:ascii="Times New Roman" w:hAnsi="Times New Roman"/>
          <w:sz w:val="24"/>
          <w:szCs w:val="24"/>
        </w:rPr>
      </w:pPr>
      <w:r>
        <w:rPr>
          <w:rFonts w:ascii="Times New Roman" w:hAnsi="Times New Roman"/>
          <w:sz w:val="24"/>
          <w:szCs w:val="24"/>
        </w:rPr>
        <w:t xml:space="preserve">February 11, 2021: “Rethinking the Role of Bariatric Surgery: Who Is A Candidate In 2021?” </w:t>
      </w:r>
    </w:p>
    <w:p w14:paraId="59D54253" w14:textId="77777777" w:rsidR="009322BE" w:rsidRDefault="009322BE" w:rsidP="009322BE">
      <w:pPr>
        <w:ind w:firstLine="720"/>
        <w:rPr>
          <w:rFonts w:ascii="Times New Roman" w:hAnsi="Times New Roman"/>
          <w:sz w:val="24"/>
          <w:szCs w:val="24"/>
        </w:rPr>
      </w:pPr>
      <w:r>
        <w:rPr>
          <w:rFonts w:ascii="Times New Roman" w:hAnsi="Times New Roman"/>
          <w:sz w:val="24"/>
          <w:szCs w:val="24"/>
        </w:rPr>
        <w:t xml:space="preserve">Department of Surgery Mini-Grand Rounds, Thomas Jefferson University, Philadelphia, </w:t>
      </w:r>
    </w:p>
    <w:p w14:paraId="655E3E38" w14:textId="77777777" w:rsidR="009322BE" w:rsidRDefault="009322BE" w:rsidP="009322BE">
      <w:pPr>
        <w:ind w:left="720"/>
        <w:rPr>
          <w:rFonts w:ascii="Times New Roman" w:hAnsi="Times New Roman"/>
          <w:sz w:val="24"/>
          <w:szCs w:val="24"/>
        </w:rPr>
      </w:pPr>
      <w:r>
        <w:rPr>
          <w:rFonts w:ascii="Times New Roman" w:hAnsi="Times New Roman"/>
          <w:sz w:val="24"/>
          <w:szCs w:val="24"/>
        </w:rPr>
        <w:t>Pennsylvania</w:t>
      </w:r>
    </w:p>
    <w:p w14:paraId="77CEB5F2" w14:textId="77777777" w:rsidR="0022664C" w:rsidRDefault="0022664C" w:rsidP="00F53049">
      <w:pPr>
        <w:rPr>
          <w:rFonts w:ascii="Times New Roman" w:hAnsi="Times New Roman"/>
          <w:b/>
          <w:sz w:val="24"/>
          <w:szCs w:val="24"/>
        </w:rPr>
      </w:pPr>
    </w:p>
    <w:p w14:paraId="22461DB4" w14:textId="62EB4BFB" w:rsidR="00F53049" w:rsidRPr="00522134" w:rsidRDefault="00F53049" w:rsidP="00F53049">
      <w:pPr>
        <w:rPr>
          <w:rFonts w:ascii="Times New Roman" w:hAnsi="Times New Roman"/>
          <w:b/>
          <w:sz w:val="24"/>
          <w:szCs w:val="24"/>
        </w:rPr>
      </w:pPr>
      <w:r w:rsidRPr="00522134">
        <w:rPr>
          <w:rFonts w:ascii="Times New Roman" w:hAnsi="Times New Roman"/>
          <w:b/>
          <w:sz w:val="24"/>
          <w:szCs w:val="24"/>
        </w:rPr>
        <w:t>Organizing Roles in Scientific Meetings:</w:t>
      </w:r>
    </w:p>
    <w:p w14:paraId="77F96AC4" w14:textId="77777777" w:rsidR="0022664C" w:rsidRDefault="0022664C" w:rsidP="0022664C">
      <w:pPr>
        <w:rPr>
          <w:rFonts w:ascii="Times New Roman" w:hAnsi="Times New Roman"/>
          <w:sz w:val="24"/>
          <w:szCs w:val="24"/>
        </w:rPr>
      </w:pPr>
      <w:r>
        <w:rPr>
          <w:rFonts w:ascii="Times New Roman" w:hAnsi="Times New Roman"/>
          <w:sz w:val="24"/>
          <w:szCs w:val="24"/>
        </w:rPr>
        <w:t xml:space="preserve">September 2023 – Women’s Leadership in Surgery Society Annual Meeting, Program Chair, </w:t>
      </w:r>
    </w:p>
    <w:p w14:paraId="0E49E0F9" w14:textId="640D9426" w:rsidR="0022664C" w:rsidRDefault="0022664C" w:rsidP="0022664C">
      <w:pPr>
        <w:ind w:firstLine="720"/>
        <w:rPr>
          <w:rFonts w:ascii="Times New Roman" w:hAnsi="Times New Roman"/>
          <w:sz w:val="24"/>
          <w:szCs w:val="24"/>
        </w:rPr>
      </w:pPr>
      <w:r>
        <w:rPr>
          <w:rFonts w:ascii="Times New Roman" w:hAnsi="Times New Roman"/>
          <w:sz w:val="24"/>
          <w:szCs w:val="24"/>
        </w:rPr>
        <w:t xml:space="preserve">Washington, DC </w:t>
      </w:r>
    </w:p>
    <w:p w14:paraId="33997179" w14:textId="218F5779" w:rsidR="0022664C" w:rsidRPr="0022664C" w:rsidRDefault="0022664C" w:rsidP="0022664C">
      <w:pPr>
        <w:rPr>
          <w:rFonts w:ascii="Times New Roman" w:hAnsi="Times New Roman"/>
          <w:b/>
          <w:sz w:val="24"/>
          <w:szCs w:val="24"/>
        </w:rPr>
      </w:pPr>
    </w:p>
    <w:p w14:paraId="28ADF230" w14:textId="2B749C35" w:rsidR="0022664C" w:rsidRDefault="0022664C" w:rsidP="0022664C">
      <w:pPr>
        <w:rPr>
          <w:rFonts w:ascii="Times New Roman" w:hAnsi="Times New Roman"/>
          <w:sz w:val="24"/>
          <w:szCs w:val="24"/>
        </w:rPr>
      </w:pPr>
      <w:r>
        <w:rPr>
          <w:rFonts w:ascii="Times New Roman" w:hAnsi="Times New Roman"/>
          <w:sz w:val="24"/>
          <w:szCs w:val="24"/>
        </w:rPr>
        <w:t>April 2023 – Annual SAGES Meeting, Abstract Reviewer, Montreal, Canada</w:t>
      </w:r>
    </w:p>
    <w:p w14:paraId="35A1A9F9" w14:textId="37EAF1FA" w:rsidR="00083372" w:rsidRDefault="00083372" w:rsidP="004A2742">
      <w:pPr>
        <w:rPr>
          <w:rFonts w:ascii="Times New Roman" w:hAnsi="Times New Roman"/>
          <w:sz w:val="24"/>
          <w:szCs w:val="24"/>
        </w:rPr>
      </w:pPr>
    </w:p>
    <w:p w14:paraId="0B4CDBD7" w14:textId="77777777" w:rsidR="0022664C" w:rsidRDefault="0022664C" w:rsidP="0022664C">
      <w:pPr>
        <w:rPr>
          <w:rFonts w:ascii="Times New Roman" w:hAnsi="Times New Roman"/>
          <w:sz w:val="24"/>
          <w:szCs w:val="24"/>
        </w:rPr>
      </w:pPr>
      <w:r>
        <w:rPr>
          <w:rFonts w:ascii="Times New Roman" w:hAnsi="Times New Roman"/>
          <w:sz w:val="24"/>
          <w:szCs w:val="24"/>
        </w:rPr>
        <w:t xml:space="preserve">September 2022 – Women’s Leadership in Surgery Society Annual Meeting, Local </w:t>
      </w:r>
    </w:p>
    <w:p w14:paraId="4B51C6BB" w14:textId="3679E67F" w:rsidR="0022664C" w:rsidRDefault="0022664C" w:rsidP="0022664C">
      <w:pPr>
        <w:ind w:firstLine="720"/>
        <w:rPr>
          <w:rFonts w:ascii="Times New Roman" w:hAnsi="Times New Roman"/>
          <w:sz w:val="24"/>
          <w:szCs w:val="24"/>
        </w:rPr>
      </w:pPr>
      <w:r>
        <w:rPr>
          <w:rFonts w:ascii="Times New Roman" w:hAnsi="Times New Roman"/>
          <w:sz w:val="24"/>
          <w:szCs w:val="24"/>
        </w:rPr>
        <w:t xml:space="preserve">Arrangements Co-Chair, Philadelphia, Pennsylvania </w:t>
      </w:r>
    </w:p>
    <w:p w14:paraId="71EA0B77" w14:textId="77777777" w:rsidR="0022664C" w:rsidRDefault="0022664C" w:rsidP="004A2742">
      <w:pPr>
        <w:rPr>
          <w:rFonts w:ascii="Times New Roman" w:hAnsi="Times New Roman"/>
          <w:sz w:val="24"/>
          <w:szCs w:val="24"/>
        </w:rPr>
      </w:pPr>
    </w:p>
    <w:p w14:paraId="20301446" w14:textId="77777777" w:rsidR="0022664C" w:rsidRDefault="0022664C" w:rsidP="0022664C">
      <w:pPr>
        <w:rPr>
          <w:rFonts w:ascii="Times New Roman" w:hAnsi="Times New Roman"/>
          <w:sz w:val="24"/>
          <w:szCs w:val="24"/>
        </w:rPr>
      </w:pPr>
      <w:r>
        <w:rPr>
          <w:rFonts w:ascii="Times New Roman" w:hAnsi="Times New Roman"/>
          <w:sz w:val="24"/>
          <w:szCs w:val="24"/>
        </w:rPr>
        <w:t>April 2020 – Annual SAGES Meeting, Abstract Reviewer, Cleveland, OH</w:t>
      </w:r>
    </w:p>
    <w:p w14:paraId="3BC3EC62" w14:textId="77777777" w:rsidR="009322BE" w:rsidRDefault="009322BE" w:rsidP="00F53049">
      <w:pPr>
        <w:rPr>
          <w:rFonts w:ascii="Times New Roman" w:hAnsi="Times New Roman"/>
          <w:sz w:val="24"/>
          <w:szCs w:val="24"/>
        </w:rPr>
      </w:pPr>
    </w:p>
    <w:p w14:paraId="3C5740DD" w14:textId="77777777" w:rsidR="0022664C" w:rsidRDefault="0022664C" w:rsidP="0022664C">
      <w:pPr>
        <w:rPr>
          <w:rFonts w:ascii="Times New Roman" w:hAnsi="Times New Roman"/>
          <w:sz w:val="24"/>
          <w:szCs w:val="24"/>
        </w:rPr>
      </w:pPr>
      <w:r>
        <w:rPr>
          <w:rFonts w:ascii="Times New Roman" w:hAnsi="Times New Roman"/>
          <w:sz w:val="24"/>
          <w:szCs w:val="24"/>
        </w:rPr>
        <w:t xml:space="preserve">April 2019 – Annual SAGES Meeting, Session Co-Chair, Adopting Innovation in the OR: The </w:t>
      </w:r>
    </w:p>
    <w:p w14:paraId="6CB27F5B" w14:textId="6992B5D9" w:rsidR="0022664C" w:rsidRDefault="0022664C" w:rsidP="0022664C">
      <w:pPr>
        <w:ind w:firstLine="720"/>
        <w:rPr>
          <w:rFonts w:ascii="Times New Roman" w:hAnsi="Times New Roman"/>
          <w:sz w:val="24"/>
          <w:szCs w:val="24"/>
        </w:rPr>
      </w:pPr>
      <w:r>
        <w:rPr>
          <w:rFonts w:ascii="Times New Roman" w:hAnsi="Times New Roman"/>
          <w:sz w:val="24"/>
          <w:szCs w:val="24"/>
        </w:rPr>
        <w:t xml:space="preserve">Truth That Lies Beneath, Baltimore, MD </w:t>
      </w:r>
    </w:p>
    <w:p w14:paraId="081AE04B" w14:textId="77777777" w:rsidR="0022664C" w:rsidRDefault="0022664C" w:rsidP="0022664C">
      <w:pPr>
        <w:rPr>
          <w:rFonts w:ascii="Times New Roman" w:hAnsi="Times New Roman"/>
          <w:sz w:val="24"/>
          <w:szCs w:val="24"/>
        </w:rPr>
      </w:pPr>
    </w:p>
    <w:p w14:paraId="0A1B621C" w14:textId="77777777" w:rsidR="0022664C" w:rsidRDefault="0022664C" w:rsidP="0022664C">
      <w:pPr>
        <w:rPr>
          <w:rFonts w:ascii="Times New Roman" w:hAnsi="Times New Roman"/>
          <w:sz w:val="24"/>
          <w:szCs w:val="24"/>
        </w:rPr>
      </w:pPr>
      <w:r>
        <w:rPr>
          <w:rFonts w:ascii="Times New Roman" w:hAnsi="Times New Roman"/>
          <w:sz w:val="24"/>
          <w:szCs w:val="24"/>
        </w:rPr>
        <w:t>April 2019 – Annual SAGES Meeting, Video Abstract Reviewer, Baltimore, MD</w:t>
      </w:r>
    </w:p>
    <w:p w14:paraId="6555D10F" w14:textId="77777777" w:rsidR="0022664C" w:rsidRDefault="0022664C" w:rsidP="0022664C">
      <w:pPr>
        <w:rPr>
          <w:rFonts w:ascii="Times New Roman" w:hAnsi="Times New Roman"/>
          <w:sz w:val="24"/>
          <w:szCs w:val="24"/>
        </w:rPr>
      </w:pPr>
    </w:p>
    <w:p w14:paraId="184DCB75" w14:textId="1BB40CA5" w:rsidR="0022664C" w:rsidRDefault="0022664C" w:rsidP="0022664C">
      <w:pPr>
        <w:rPr>
          <w:rFonts w:ascii="Times New Roman" w:hAnsi="Times New Roman"/>
          <w:sz w:val="24"/>
          <w:szCs w:val="24"/>
        </w:rPr>
      </w:pPr>
      <w:r>
        <w:rPr>
          <w:rFonts w:ascii="Times New Roman" w:hAnsi="Times New Roman"/>
          <w:sz w:val="24"/>
          <w:szCs w:val="24"/>
        </w:rPr>
        <w:t>April 2018 – Annual SAGES Meeting, Video Abstract Reviewer, Seattle, WA</w:t>
      </w:r>
    </w:p>
    <w:p w14:paraId="1C574F77" w14:textId="77777777" w:rsidR="009322BE" w:rsidRDefault="009322BE" w:rsidP="00F53049">
      <w:pPr>
        <w:rPr>
          <w:rFonts w:ascii="Times New Roman" w:hAnsi="Times New Roman"/>
          <w:sz w:val="24"/>
          <w:szCs w:val="24"/>
        </w:rPr>
      </w:pPr>
    </w:p>
    <w:p w14:paraId="17FEFC36" w14:textId="77777777" w:rsidR="002949BD" w:rsidRPr="00B116B6" w:rsidRDefault="00F53049" w:rsidP="00B116B6">
      <w:pPr>
        <w:rPr>
          <w:rFonts w:ascii="Times New Roman" w:hAnsi="Times New Roman"/>
          <w:b/>
          <w:sz w:val="24"/>
          <w:szCs w:val="24"/>
        </w:rPr>
      </w:pPr>
      <w:r w:rsidRPr="004542E0">
        <w:rPr>
          <w:rFonts w:ascii="Times New Roman" w:hAnsi="Times New Roman"/>
          <w:b/>
          <w:sz w:val="24"/>
          <w:szCs w:val="24"/>
        </w:rPr>
        <w:t>Publications, Peer Reviewed:</w:t>
      </w:r>
    </w:p>
    <w:p w14:paraId="2C1E627C" w14:textId="77777777" w:rsidR="002949BD" w:rsidRPr="00197294" w:rsidRDefault="002949BD" w:rsidP="004A1CAC">
      <w:pPr>
        <w:pStyle w:val="ListParagraph"/>
        <w:widowControl/>
        <w:numPr>
          <w:ilvl w:val="0"/>
          <w:numId w:val="10"/>
        </w:numPr>
        <w:rPr>
          <w:rFonts w:ascii="Times New Roman" w:hAnsi="Times New Roman"/>
          <w:b/>
          <w:sz w:val="24"/>
          <w:szCs w:val="24"/>
        </w:rPr>
      </w:pPr>
      <w:r w:rsidRPr="00197294">
        <w:rPr>
          <w:rFonts w:ascii="Times New Roman" w:hAnsi="Times New Roman"/>
          <w:b/>
          <w:sz w:val="24"/>
          <w:szCs w:val="24"/>
        </w:rPr>
        <w:t xml:space="preserve">Tatarian T, </w:t>
      </w:r>
      <w:r w:rsidRPr="00197294">
        <w:rPr>
          <w:rFonts w:ascii="Times New Roman" w:hAnsi="Times New Roman"/>
          <w:sz w:val="24"/>
          <w:szCs w:val="24"/>
        </w:rPr>
        <w:t xml:space="preserve">Pucci MJ, Palazzo F. A Modern Approach to the Surgical Treatment of Gastroesophageal Reflux Disease. </w:t>
      </w:r>
      <w:r w:rsidRPr="00197294">
        <w:rPr>
          <w:rFonts w:ascii="Times New Roman" w:hAnsi="Times New Roman"/>
          <w:i/>
          <w:sz w:val="24"/>
          <w:szCs w:val="24"/>
        </w:rPr>
        <w:t>Journal of Laparoendoscopic &amp; Advanced Surgical Techniques</w:t>
      </w:r>
      <w:r w:rsidRPr="00197294">
        <w:rPr>
          <w:rFonts w:ascii="Times New Roman" w:hAnsi="Times New Roman"/>
          <w:sz w:val="24"/>
          <w:szCs w:val="24"/>
        </w:rPr>
        <w:t>. 2016;26(3):174-179</w:t>
      </w:r>
      <w:r w:rsidR="008B37DB" w:rsidRPr="00197294">
        <w:rPr>
          <w:rFonts w:ascii="Times New Roman" w:hAnsi="Times New Roman"/>
          <w:sz w:val="24"/>
          <w:szCs w:val="24"/>
        </w:rPr>
        <w:t xml:space="preserve">. </w:t>
      </w:r>
      <w:hyperlink r:id="rId9" w:history="1">
        <w:r w:rsidR="008B37DB" w:rsidRPr="00197294">
          <w:rPr>
            <w:rStyle w:val="Hyperlink"/>
            <w:rFonts w:ascii="Times New Roman" w:hAnsi="Times New Roman"/>
            <w:sz w:val="24"/>
            <w:szCs w:val="24"/>
            <w:shd w:val="clear" w:color="auto" w:fill="FFFFFF"/>
          </w:rPr>
          <w:t>https://doi.org/10.1089/lap.2015.0530</w:t>
        </w:r>
      </w:hyperlink>
    </w:p>
    <w:p w14:paraId="24B4F1BC" w14:textId="77777777" w:rsidR="002949BD" w:rsidRPr="00197294" w:rsidRDefault="002949BD" w:rsidP="004A1CAC">
      <w:pPr>
        <w:widowControl/>
        <w:rPr>
          <w:rFonts w:ascii="Times New Roman" w:hAnsi="Times New Roman"/>
          <w:sz w:val="24"/>
          <w:szCs w:val="24"/>
        </w:rPr>
      </w:pPr>
    </w:p>
    <w:p w14:paraId="4CAA8619" w14:textId="77777777" w:rsidR="002949BD" w:rsidRPr="00197294" w:rsidRDefault="002949BD" w:rsidP="004A1CAC">
      <w:pPr>
        <w:widowControl/>
        <w:numPr>
          <w:ilvl w:val="0"/>
          <w:numId w:val="10"/>
        </w:numPr>
        <w:rPr>
          <w:rFonts w:ascii="Times New Roman" w:hAnsi="Times New Roman"/>
          <w:sz w:val="24"/>
          <w:szCs w:val="24"/>
        </w:rPr>
      </w:pPr>
      <w:r w:rsidRPr="00197294">
        <w:rPr>
          <w:rFonts w:ascii="Times New Roman" w:hAnsi="Times New Roman"/>
          <w:b/>
          <w:sz w:val="24"/>
          <w:szCs w:val="24"/>
        </w:rPr>
        <w:t xml:space="preserve">Tatarian T, </w:t>
      </w:r>
      <w:r w:rsidRPr="00197294">
        <w:rPr>
          <w:rFonts w:ascii="Times New Roman" w:hAnsi="Times New Roman"/>
          <w:sz w:val="24"/>
          <w:szCs w:val="24"/>
        </w:rPr>
        <w:t xml:space="preserve">Arkonac D, Phillips B, Isenberg GA, Goldstein SD. Colonic Adenocarcinoma Presenting as Sigmoidorectal Intussusception: A Consideration for Intussusception Reduction. </w:t>
      </w:r>
      <w:r w:rsidRPr="00197294">
        <w:rPr>
          <w:rFonts w:ascii="Times New Roman" w:hAnsi="Times New Roman"/>
          <w:i/>
          <w:sz w:val="24"/>
          <w:szCs w:val="24"/>
        </w:rPr>
        <w:t>The American Surgeon</w:t>
      </w:r>
      <w:r w:rsidRPr="00197294">
        <w:rPr>
          <w:rFonts w:ascii="Times New Roman" w:hAnsi="Times New Roman"/>
          <w:sz w:val="24"/>
          <w:szCs w:val="24"/>
        </w:rPr>
        <w:t>. 2016;82(8):E181-E182</w:t>
      </w:r>
    </w:p>
    <w:p w14:paraId="44E74DE4" w14:textId="77777777" w:rsidR="002949BD" w:rsidRPr="00197294" w:rsidRDefault="002949BD" w:rsidP="004A1CAC">
      <w:pPr>
        <w:widowControl/>
        <w:rPr>
          <w:rFonts w:ascii="Times New Roman" w:hAnsi="Times New Roman"/>
          <w:sz w:val="24"/>
          <w:szCs w:val="24"/>
        </w:rPr>
      </w:pPr>
    </w:p>
    <w:p w14:paraId="78A3F160" w14:textId="77777777" w:rsidR="002949BD" w:rsidRPr="00197294" w:rsidRDefault="002949BD" w:rsidP="004A1CAC">
      <w:pPr>
        <w:widowControl/>
        <w:numPr>
          <w:ilvl w:val="0"/>
          <w:numId w:val="10"/>
        </w:numPr>
        <w:rPr>
          <w:rFonts w:ascii="Times New Roman" w:hAnsi="Times New Roman"/>
          <w:b/>
          <w:sz w:val="24"/>
          <w:szCs w:val="24"/>
        </w:rPr>
      </w:pPr>
      <w:r w:rsidRPr="00197294">
        <w:rPr>
          <w:rFonts w:ascii="Times New Roman" w:hAnsi="Times New Roman"/>
          <w:b/>
          <w:sz w:val="24"/>
          <w:szCs w:val="24"/>
        </w:rPr>
        <w:t xml:space="preserve">Tatarian T, </w:t>
      </w:r>
      <w:r w:rsidRPr="00197294">
        <w:rPr>
          <w:rFonts w:ascii="Times New Roman" w:hAnsi="Times New Roman"/>
          <w:sz w:val="24"/>
          <w:szCs w:val="24"/>
        </w:rPr>
        <w:t xml:space="preserve">Sokas C, Rufail M, Lazar M, Malhotra S, Palazzo J, Hsu E, Tsangaris T, Berger AC. Intraductal papilloma with benign pathology on breast core biopsy: To excise or not? </w:t>
      </w:r>
      <w:r w:rsidRPr="00197294">
        <w:rPr>
          <w:rFonts w:ascii="Times New Roman" w:hAnsi="Times New Roman"/>
          <w:i/>
          <w:sz w:val="24"/>
          <w:szCs w:val="24"/>
        </w:rPr>
        <w:t>Annals of Surgical Oncology</w:t>
      </w:r>
      <w:r w:rsidRPr="00197294">
        <w:rPr>
          <w:rFonts w:ascii="Times New Roman" w:hAnsi="Times New Roman"/>
          <w:sz w:val="24"/>
          <w:szCs w:val="24"/>
        </w:rPr>
        <w:t>. 2016;23(8):2501-2507</w:t>
      </w:r>
      <w:r w:rsidR="008B37DB" w:rsidRPr="00197294">
        <w:rPr>
          <w:rFonts w:ascii="Times New Roman" w:hAnsi="Times New Roman"/>
          <w:sz w:val="24"/>
          <w:szCs w:val="24"/>
        </w:rPr>
        <w:t xml:space="preserve">. </w:t>
      </w:r>
      <w:hyperlink r:id="rId10" w:history="1">
        <w:r w:rsidR="008B37DB" w:rsidRPr="00197294">
          <w:rPr>
            <w:rStyle w:val="Hyperlink"/>
            <w:rFonts w:ascii="Times New Roman" w:hAnsi="Times New Roman"/>
            <w:color w:val="A345C9"/>
            <w:sz w:val="24"/>
            <w:szCs w:val="24"/>
            <w:shd w:val="clear" w:color="auto" w:fill="FCFCFC"/>
          </w:rPr>
          <w:t>https://doi.org/10.1245/s10434-016-5182-7</w:t>
        </w:r>
      </w:hyperlink>
    </w:p>
    <w:p w14:paraId="446FF001" w14:textId="77777777" w:rsidR="002949BD" w:rsidRPr="00197294" w:rsidRDefault="002949BD" w:rsidP="004A1CAC">
      <w:pPr>
        <w:widowControl/>
        <w:ind w:left="360"/>
        <w:rPr>
          <w:rFonts w:ascii="Times New Roman" w:hAnsi="Times New Roman"/>
          <w:sz w:val="24"/>
          <w:szCs w:val="24"/>
        </w:rPr>
      </w:pPr>
    </w:p>
    <w:p w14:paraId="15572138" w14:textId="77777777" w:rsidR="002949BD" w:rsidRPr="00197294" w:rsidRDefault="002949BD" w:rsidP="004A1CAC">
      <w:pPr>
        <w:widowControl/>
        <w:numPr>
          <w:ilvl w:val="0"/>
          <w:numId w:val="10"/>
        </w:numPr>
        <w:rPr>
          <w:rFonts w:ascii="Times New Roman" w:hAnsi="Times New Roman"/>
          <w:b/>
          <w:sz w:val="24"/>
          <w:szCs w:val="24"/>
        </w:rPr>
      </w:pPr>
      <w:r w:rsidRPr="00197294">
        <w:rPr>
          <w:rFonts w:ascii="Times New Roman" w:hAnsi="Times New Roman"/>
          <w:sz w:val="24"/>
          <w:szCs w:val="24"/>
        </w:rPr>
        <w:t>Worsh CE,</w:t>
      </w:r>
      <w:r w:rsidRPr="00197294">
        <w:rPr>
          <w:rFonts w:ascii="Times New Roman" w:hAnsi="Times New Roman"/>
          <w:b/>
          <w:sz w:val="24"/>
          <w:szCs w:val="24"/>
        </w:rPr>
        <w:t xml:space="preserve"> Tatarian T, </w:t>
      </w:r>
      <w:r w:rsidRPr="00197294">
        <w:rPr>
          <w:rFonts w:ascii="Times New Roman" w:hAnsi="Times New Roman"/>
          <w:sz w:val="24"/>
          <w:szCs w:val="24"/>
        </w:rPr>
        <w:t xml:space="preserve">Singh A, Pucci MJ, Winter JM, Yeo CJ, Lavu H. Total parenteral nutrition in patients following pancreaticoduodenectomy: lessons from 1184 patients. </w:t>
      </w:r>
      <w:r w:rsidRPr="00197294">
        <w:rPr>
          <w:rFonts w:ascii="Times New Roman" w:hAnsi="Times New Roman"/>
          <w:i/>
          <w:sz w:val="24"/>
          <w:szCs w:val="24"/>
        </w:rPr>
        <w:t xml:space="preserve">Journal of Surgical Research. </w:t>
      </w:r>
      <w:r w:rsidRPr="00197294">
        <w:rPr>
          <w:rFonts w:ascii="Times New Roman" w:hAnsi="Times New Roman"/>
          <w:sz w:val="24"/>
          <w:szCs w:val="24"/>
        </w:rPr>
        <w:t>2017;218:156-161.</w:t>
      </w:r>
      <w:r w:rsidR="008B37DB" w:rsidRPr="00197294">
        <w:rPr>
          <w:rFonts w:ascii="Times New Roman" w:hAnsi="Times New Roman"/>
          <w:sz w:val="24"/>
          <w:szCs w:val="24"/>
        </w:rPr>
        <w:t xml:space="preserve"> </w:t>
      </w:r>
      <w:hyperlink r:id="rId11" w:tgtFrame="_blank" w:tooltip="Persistent link using digital object identifier" w:history="1">
        <w:r w:rsidR="008B37DB" w:rsidRPr="00197294">
          <w:rPr>
            <w:rStyle w:val="Hyperlink"/>
            <w:rFonts w:ascii="Times New Roman" w:hAnsi="Times New Roman"/>
            <w:color w:val="0C7DBB"/>
            <w:sz w:val="24"/>
            <w:szCs w:val="24"/>
          </w:rPr>
          <w:t>https://doi.org/10.1016/j.jss.2017.05.057</w:t>
        </w:r>
      </w:hyperlink>
    </w:p>
    <w:p w14:paraId="4AA2266D" w14:textId="77777777" w:rsidR="002949BD" w:rsidRPr="00197294" w:rsidRDefault="002949BD" w:rsidP="004A1CAC">
      <w:pPr>
        <w:widowControl/>
        <w:ind w:left="360"/>
        <w:rPr>
          <w:rFonts w:ascii="Times New Roman" w:hAnsi="Times New Roman"/>
          <w:sz w:val="24"/>
          <w:szCs w:val="24"/>
        </w:rPr>
      </w:pPr>
    </w:p>
    <w:p w14:paraId="49A90F92" w14:textId="77777777" w:rsidR="002949BD" w:rsidRPr="00197294" w:rsidRDefault="002949BD" w:rsidP="00064F14">
      <w:pPr>
        <w:widowControl/>
        <w:numPr>
          <w:ilvl w:val="0"/>
          <w:numId w:val="10"/>
        </w:numPr>
        <w:rPr>
          <w:rFonts w:ascii="Times New Roman" w:hAnsi="Times New Roman"/>
          <w:sz w:val="24"/>
          <w:szCs w:val="24"/>
        </w:rPr>
      </w:pPr>
      <w:r w:rsidRPr="00197294">
        <w:rPr>
          <w:rFonts w:ascii="Times New Roman" w:hAnsi="Times New Roman"/>
          <w:b/>
          <w:sz w:val="24"/>
          <w:szCs w:val="24"/>
        </w:rPr>
        <w:t xml:space="preserve">Tatarian T, </w:t>
      </w:r>
      <w:r w:rsidRPr="00197294">
        <w:rPr>
          <w:rFonts w:ascii="Times New Roman" w:hAnsi="Times New Roman"/>
          <w:sz w:val="24"/>
          <w:szCs w:val="24"/>
        </w:rPr>
        <w:t xml:space="preserve">Jiang W, Leiby BE, Grigoli A, Jimbo M, Dabbish N, Neoptolemos JP, Greenhalf W, Costello E, Ghaneh P, Halloran C, Palmer D, Buchler M, Yeo CJ, Winter JM, Brody JR. Cytoplasmic HuR Status Predicts Disease-Free Survival in Resected Pancreatic </w:t>
      </w:r>
      <w:r w:rsidRPr="00197294">
        <w:rPr>
          <w:rFonts w:ascii="Times New Roman" w:hAnsi="Times New Roman"/>
          <w:sz w:val="24"/>
          <w:szCs w:val="24"/>
        </w:rPr>
        <w:lastRenderedPageBreak/>
        <w:t xml:space="preserve">Cancer: A Post-Hoc Analysis from the International Phase III ESPAC-3 Clinical Trial. </w:t>
      </w:r>
      <w:r w:rsidRPr="00197294">
        <w:rPr>
          <w:rFonts w:ascii="Times New Roman" w:hAnsi="Times New Roman"/>
          <w:i/>
          <w:sz w:val="24"/>
          <w:szCs w:val="24"/>
        </w:rPr>
        <w:t>Annals of Surgery</w:t>
      </w:r>
      <w:r w:rsidRPr="00197294">
        <w:rPr>
          <w:rFonts w:ascii="Times New Roman" w:hAnsi="Times New Roman"/>
          <w:sz w:val="24"/>
          <w:szCs w:val="24"/>
        </w:rPr>
        <w:t>. 2018;267(2):364-</w:t>
      </w:r>
      <w:r w:rsidR="00353CBE" w:rsidRPr="00197294">
        <w:rPr>
          <w:rFonts w:ascii="Times New Roman" w:hAnsi="Times New Roman"/>
          <w:sz w:val="24"/>
          <w:szCs w:val="24"/>
        </w:rPr>
        <w:t>36</w:t>
      </w:r>
      <w:r w:rsidRPr="00197294">
        <w:rPr>
          <w:rFonts w:ascii="Times New Roman" w:hAnsi="Times New Roman"/>
          <w:sz w:val="24"/>
          <w:szCs w:val="24"/>
        </w:rPr>
        <w:t>9.</w:t>
      </w:r>
      <w:r w:rsidR="008B37DB" w:rsidRPr="00197294">
        <w:rPr>
          <w:rFonts w:ascii="Times New Roman" w:hAnsi="Times New Roman"/>
          <w:sz w:val="24"/>
          <w:szCs w:val="24"/>
        </w:rPr>
        <w:t xml:space="preserve"> </w:t>
      </w:r>
      <w:hyperlink r:id="rId12" w:history="1">
        <w:r w:rsidR="00064F14" w:rsidRPr="00197294">
          <w:rPr>
            <w:rStyle w:val="Hyperlink"/>
            <w:rFonts w:ascii="Times New Roman" w:hAnsi="Times New Roman"/>
            <w:sz w:val="24"/>
            <w:szCs w:val="24"/>
          </w:rPr>
          <w:t>https://</w:t>
        </w:r>
        <w:r w:rsidR="00064F14" w:rsidRPr="00197294">
          <w:rPr>
            <w:rStyle w:val="Hyperlink"/>
            <w:rFonts w:ascii="Times New Roman" w:hAnsi="Times New Roman"/>
            <w:sz w:val="24"/>
            <w:szCs w:val="24"/>
            <w:shd w:val="clear" w:color="auto" w:fill="FFFFFF"/>
          </w:rPr>
          <w:t>doi.org/</w:t>
        </w:r>
        <w:r w:rsidR="008B37DB" w:rsidRPr="00197294">
          <w:rPr>
            <w:rStyle w:val="Hyperlink"/>
            <w:rFonts w:ascii="Times New Roman" w:hAnsi="Times New Roman"/>
            <w:sz w:val="24"/>
            <w:szCs w:val="24"/>
            <w:shd w:val="clear" w:color="auto" w:fill="FFFFFF"/>
          </w:rPr>
          <w:t>10.1097/SLA.0000000000002088</w:t>
        </w:r>
      </w:hyperlink>
    </w:p>
    <w:p w14:paraId="75C7240F" w14:textId="77777777" w:rsidR="002949BD" w:rsidRPr="00197294" w:rsidRDefault="002949BD" w:rsidP="004A1CAC">
      <w:pPr>
        <w:widowControl/>
        <w:ind w:left="360"/>
        <w:rPr>
          <w:rFonts w:ascii="Times New Roman" w:hAnsi="Times New Roman"/>
          <w:sz w:val="24"/>
          <w:szCs w:val="24"/>
        </w:rPr>
      </w:pPr>
    </w:p>
    <w:p w14:paraId="73BF5359" w14:textId="77777777" w:rsidR="002949BD" w:rsidRPr="00197294" w:rsidRDefault="002949BD" w:rsidP="004A1CAC">
      <w:pPr>
        <w:widowControl/>
        <w:numPr>
          <w:ilvl w:val="0"/>
          <w:numId w:val="10"/>
        </w:numPr>
        <w:rPr>
          <w:rFonts w:ascii="Times New Roman" w:hAnsi="Times New Roman"/>
          <w:sz w:val="24"/>
          <w:szCs w:val="24"/>
        </w:rPr>
      </w:pPr>
      <w:r w:rsidRPr="00197294">
        <w:rPr>
          <w:rFonts w:ascii="Times New Roman" w:hAnsi="Times New Roman"/>
          <w:sz w:val="24"/>
          <w:szCs w:val="24"/>
        </w:rPr>
        <w:t>Brown AM, Pucci MJ, Berger AC,</w:t>
      </w:r>
      <w:r w:rsidRPr="00197294">
        <w:rPr>
          <w:rFonts w:ascii="Times New Roman" w:hAnsi="Times New Roman"/>
          <w:b/>
          <w:sz w:val="24"/>
          <w:szCs w:val="24"/>
        </w:rPr>
        <w:t xml:space="preserve"> Tatarian T</w:t>
      </w:r>
      <w:r w:rsidRPr="00197294">
        <w:rPr>
          <w:rFonts w:ascii="Times New Roman" w:hAnsi="Times New Roman"/>
          <w:sz w:val="24"/>
          <w:szCs w:val="24"/>
        </w:rPr>
        <w:t xml:space="preserve">, Evans NR, Rosato EL, Palazzo F. A standardized comparison of peri-operative complications after minimally invasive esophagectomy: Ivor Lewis versus McKeown. </w:t>
      </w:r>
      <w:r w:rsidRPr="00197294">
        <w:rPr>
          <w:rFonts w:ascii="Times New Roman" w:hAnsi="Times New Roman"/>
          <w:i/>
          <w:sz w:val="24"/>
          <w:szCs w:val="24"/>
        </w:rPr>
        <w:t>Surgical Endoscopy</w:t>
      </w:r>
      <w:r w:rsidRPr="00197294">
        <w:rPr>
          <w:rFonts w:ascii="Times New Roman" w:hAnsi="Times New Roman"/>
          <w:sz w:val="24"/>
          <w:szCs w:val="24"/>
        </w:rPr>
        <w:t>. 2018;32(1):204-</w:t>
      </w:r>
      <w:r w:rsidR="00353CBE" w:rsidRPr="00197294">
        <w:rPr>
          <w:rFonts w:ascii="Times New Roman" w:hAnsi="Times New Roman"/>
          <w:sz w:val="24"/>
          <w:szCs w:val="24"/>
        </w:rPr>
        <w:t>2</w:t>
      </w:r>
      <w:r w:rsidRPr="00197294">
        <w:rPr>
          <w:rFonts w:ascii="Times New Roman" w:hAnsi="Times New Roman"/>
          <w:sz w:val="24"/>
          <w:szCs w:val="24"/>
        </w:rPr>
        <w:t>11.</w:t>
      </w:r>
      <w:r w:rsidR="008B37DB" w:rsidRPr="00197294">
        <w:rPr>
          <w:rFonts w:ascii="Times New Roman" w:hAnsi="Times New Roman"/>
          <w:sz w:val="24"/>
          <w:szCs w:val="24"/>
        </w:rPr>
        <w:t xml:space="preserve"> </w:t>
      </w:r>
      <w:hyperlink r:id="rId13" w:history="1">
        <w:r w:rsidR="008B37DB" w:rsidRPr="00197294">
          <w:rPr>
            <w:rStyle w:val="Hyperlink"/>
            <w:rFonts w:ascii="Times New Roman" w:hAnsi="Times New Roman"/>
            <w:color w:val="003B84"/>
            <w:sz w:val="24"/>
            <w:szCs w:val="24"/>
            <w:shd w:val="clear" w:color="auto" w:fill="FCFCFC"/>
          </w:rPr>
          <w:t>https://doi.org/10.1007/s00464-017-5660-4</w:t>
        </w:r>
      </w:hyperlink>
      <w:r w:rsidRPr="00197294">
        <w:rPr>
          <w:rFonts w:ascii="Times New Roman" w:hAnsi="Times New Roman"/>
          <w:sz w:val="24"/>
          <w:szCs w:val="24"/>
        </w:rPr>
        <w:t xml:space="preserve"> </w:t>
      </w:r>
    </w:p>
    <w:p w14:paraId="0DED7FEF" w14:textId="77777777" w:rsidR="002949BD" w:rsidRPr="00197294" w:rsidRDefault="002949BD" w:rsidP="004A1CAC">
      <w:pPr>
        <w:widowControl/>
        <w:ind w:left="360"/>
        <w:rPr>
          <w:rFonts w:ascii="Times New Roman" w:hAnsi="Times New Roman"/>
          <w:sz w:val="24"/>
          <w:szCs w:val="24"/>
        </w:rPr>
      </w:pPr>
    </w:p>
    <w:p w14:paraId="6B51BE60" w14:textId="77777777" w:rsidR="002949BD" w:rsidRPr="00197294" w:rsidRDefault="002949BD" w:rsidP="004A1CAC">
      <w:pPr>
        <w:widowControl/>
        <w:numPr>
          <w:ilvl w:val="0"/>
          <w:numId w:val="10"/>
        </w:numPr>
        <w:rPr>
          <w:rFonts w:ascii="Times New Roman" w:hAnsi="Times New Roman"/>
          <w:sz w:val="24"/>
          <w:szCs w:val="24"/>
        </w:rPr>
      </w:pPr>
      <w:r w:rsidRPr="00197294">
        <w:rPr>
          <w:rFonts w:ascii="Times New Roman" w:hAnsi="Times New Roman"/>
          <w:b/>
          <w:sz w:val="24"/>
          <w:szCs w:val="24"/>
        </w:rPr>
        <w:t>Tatarian T</w:t>
      </w:r>
      <w:r w:rsidRPr="00197294">
        <w:rPr>
          <w:rFonts w:ascii="Times New Roman" w:hAnsi="Times New Roman"/>
          <w:sz w:val="24"/>
          <w:szCs w:val="24"/>
        </w:rPr>
        <w:t xml:space="preserve">, Aggarwal R. Value-based Surgical Care: Evidence for the Enigma. </w:t>
      </w:r>
      <w:r w:rsidRPr="00197294">
        <w:rPr>
          <w:rFonts w:ascii="Times New Roman" w:hAnsi="Times New Roman"/>
          <w:i/>
          <w:sz w:val="24"/>
          <w:szCs w:val="24"/>
        </w:rPr>
        <w:t>Annals of Surgery</w:t>
      </w:r>
      <w:r w:rsidRPr="00197294">
        <w:rPr>
          <w:rFonts w:ascii="Times New Roman" w:hAnsi="Times New Roman"/>
          <w:sz w:val="24"/>
          <w:szCs w:val="24"/>
        </w:rPr>
        <w:t>. 2018</w:t>
      </w:r>
      <w:r w:rsidR="00607A71" w:rsidRPr="00197294">
        <w:rPr>
          <w:rFonts w:ascii="Times New Roman" w:hAnsi="Times New Roman"/>
          <w:sz w:val="24"/>
          <w:szCs w:val="24"/>
        </w:rPr>
        <w:t>;268(1):28-</w:t>
      </w:r>
      <w:r w:rsidR="00353CBE" w:rsidRPr="00197294">
        <w:rPr>
          <w:rFonts w:ascii="Times New Roman" w:hAnsi="Times New Roman"/>
          <w:sz w:val="24"/>
          <w:szCs w:val="24"/>
        </w:rPr>
        <w:t>2</w:t>
      </w:r>
      <w:r w:rsidR="00607A71" w:rsidRPr="00197294">
        <w:rPr>
          <w:rFonts w:ascii="Times New Roman" w:hAnsi="Times New Roman"/>
          <w:sz w:val="24"/>
          <w:szCs w:val="24"/>
        </w:rPr>
        <w:t xml:space="preserve">9. </w:t>
      </w:r>
      <w:hyperlink r:id="rId14" w:history="1">
        <w:r w:rsidR="00064F14" w:rsidRPr="00197294">
          <w:rPr>
            <w:rStyle w:val="Hyperlink"/>
            <w:rFonts w:ascii="Times New Roman" w:hAnsi="Times New Roman"/>
            <w:sz w:val="24"/>
            <w:szCs w:val="24"/>
          </w:rPr>
          <w:t>https://doi.org/</w:t>
        </w:r>
        <w:r w:rsidR="00064F14" w:rsidRPr="00197294">
          <w:rPr>
            <w:rStyle w:val="Hyperlink"/>
            <w:rFonts w:ascii="Times New Roman" w:hAnsi="Times New Roman"/>
            <w:sz w:val="24"/>
            <w:szCs w:val="24"/>
            <w:shd w:val="clear" w:color="auto" w:fill="FFFFFF"/>
          </w:rPr>
          <w:t>10.1097/SLA.0000000000002784</w:t>
        </w:r>
      </w:hyperlink>
    </w:p>
    <w:p w14:paraId="3A015ED0" w14:textId="77777777" w:rsidR="00353CBE" w:rsidRPr="00197294" w:rsidRDefault="00353CBE" w:rsidP="00353CBE">
      <w:pPr>
        <w:pStyle w:val="ListParagraph"/>
        <w:rPr>
          <w:rFonts w:ascii="Times New Roman" w:hAnsi="Times New Roman"/>
          <w:sz w:val="24"/>
          <w:szCs w:val="24"/>
        </w:rPr>
      </w:pPr>
    </w:p>
    <w:p w14:paraId="619F27CE" w14:textId="77777777" w:rsidR="00353CBE" w:rsidRPr="00197294" w:rsidRDefault="00353CBE" w:rsidP="008B37DB">
      <w:pPr>
        <w:widowControl/>
        <w:numPr>
          <w:ilvl w:val="0"/>
          <w:numId w:val="10"/>
        </w:numPr>
        <w:rPr>
          <w:rFonts w:ascii="Times New Roman" w:hAnsi="Times New Roman"/>
          <w:sz w:val="24"/>
          <w:szCs w:val="24"/>
        </w:rPr>
      </w:pPr>
      <w:r w:rsidRPr="00197294">
        <w:rPr>
          <w:rFonts w:ascii="Times New Roman" w:hAnsi="Times New Roman"/>
          <w:sz w:val="24"/>
          <w:szCs w:val="24"/>
        </w:rPr>
        <w:t xml:space="preserve">Lowder CY, Dhir T, Goetz AB, Thomsett HL, Bender J, </w:t>
      </w:r>
      <w:r w:rsidRPr="00197294">
        <w:rPr>
          <w:rFonts w:ascii="Times New Roman" w:hAnsi="Times New Roman"/>
          <w:b/>
          <w:sz w:val="24"/>
          <w:szCs w:val="24"/>
        </w:rPr>
        <w:t>Tatarian T</w:t>
      </w:r>
      <w:r w:rsidRPr="00197294">
        <w:rPr>
          <w:rFonts w:ascii="Times New Roman" w:hAnsi="Times New Roman"/>
          <w:sz w:val="24"/>
          <w:szCs w:val="24"/>
        </w:rPr>
        <w:t xml:space="preserve">, Madhavan S, Petricoin EF, Blais E, Lavu H, Winter JM, Posey J, Brody JR, Pishvaian MJ, Yeo CJ. A step towards personalizing next line therapy for resected pancreatic and related cancer patients: A single institution’s experience. </w:t>
      </w:r>
      <w:r w:rsidRPr="00197294">
        <w:rPr>
          <w:rFonts w:ascii="Times New Roman" w:hAnsi="Times New Roman"/>
          <w:i/>
          <w:sz w:val="24"/>
          <w:szCs w:val="24"/>
        </w:rPr>
        <w:t>Surgical Oncology</w:t>
      </w:r>
      <w:r w:rsidRPr="00197294">
        <w:rPr>
          <w:rFonts w:ascii="Times New Roman" w:hAnsi="Times New Roman"/>
          <w:sz w:val="24"/>
          <w:szCs w:val="24"/>
        </w:rPr>
        <w:t xml:space="preserve">. 2020;33:118-125. </w:t>
      </w:r>
      <w:hyperlink r:id="rId15" w:history="1">
        <w:r w:rsidR="008B37DB" w:rsidRPr="00197294">
          <w:rPr>
            <w:rStyle w:val="Hyperlink"/>
            <w:rFonts w:ascii="Times New Roman" w:hAnsi="Times New Roman"/>
            <w:sz w:val="24"/>
            <w:szCs w:val="24"/>
          </w:rPr>
          <w:t>https://doi.org/10.1016/j.suronc.2020.02.003</w:t>
        </w:r>
      </w:hyperlink>
    </w:p>
    <w:p w14:paraId="31C6E64C" w14:textId="77777777" w:rsidR="008B37DB" w:rsidRPr="00197294" w:rsidRDefault="008B37DB" w:rsidP="008B37DB">
      <w:pPr>
        <w:pStyle w:val="ListParagraph"/>
        <w:rPr>
          <w:rFonts w:ascii="Times New Roman" w:hAnsi="Times New Roman"/>
          <w:sz w:val="24"/>
          <w:szCs w:val="24"/>
        </w:rPr>
      </w:pPr>
    </w:p>
    <w:p w14:paraId="367DD0FE" w14:textId="77777777" w:rsidR="00492203" w:rsidRPr="00197294" w:rsidRDefault="008B37DB" w:rsidP="00303C0E">
      <w:pPr>
        <w:widowControl/>
        <w:numPr>
          <w:ilvl w:val="0"/>
          <w:numId w:val="10"/>
        </w:numPr>
        <w:rPr>
          <w:rFonts w:ascii="Times New Roman" w:hAnsi="Times New Roman"/>
          <w:sz w:val="24"/>
          <w:szCs w:val="24"/>
        </w:rPr>
      </w:pPr>
      <w:r w:rsidRPr="00197294">
        <w:rPr>
          <w:rFonts w:ascii="Times New Roman" w:hAnsi="Times New Roman"/>
          <w:sz w:val="24"/>
          <w:szCs w:val="24"/>
        </w:rPr>
        <w:t xml:space="preserve">Spaniolas K, Nie L, Moller D, </w:t>
      </w:r>
      <w:r w:rsidRPr="00197294">
        <w:rPr>
          <w:rFonts w:ascii="Times New Roman" w:hAnsi="Times New Roman"/>
          <w:b/>
          <w:sz w:val="24"/>
          <w:szCs w:val="24"/>
        </w:rPr>
        <w:t>Tatarian T</w:t>
      </w:r>
      <w:r w:rsidRPr="00197294">
        <w:rPr>
          <w:rFonts w:ascii="Times New Roman" w:hAnsi="Times New Roman"/>
          <w:sz w:val="24"/>
          <w:szCs w:val="24"/>
        </w:rPr>
        <w:t xml:space="preserve">, Hesketh A, Yang J, Docimo S, Bates A, Gan TJ, Pryor A. A Comprehensive Approach for the Prevention of Nausea and Vomiting Following Sleeve Gastrectomy: a Randomized Controlled Trial. </w:t>
      </w:r>
      <w:r w:rsidRPr="00197294">
        <w:rPr>
          <w:rFonts w:ascii="Times New Roman" w:hAnsi="Times New Roman"/>
          <w:i/>
          <w:sz w:val="24"/>
          <w:szCs w:val="24"/>
        </w:rPr>
        <w:t>Obesity Surgery</w:t>
      </w:r>
      <w:r w:rsidRPr="00197294">
        <w:rPr>
          <w:rFonts w:ascii="Times New Roman" w:hAnsi="Times New Roman"/>
          <w:sz w:val="24"/>
          <w:szCs w:val="24"/>
        </w:rPr>
        <w:t xml:space="preserve">. 2020; </w:t>
      </w:r>
      <w:r w:rsidR="00492203" w:rsidRPr="00197294">
        <w:rPr>
          <w:rFonts w:ascii="Times New Roman" w:hAnsi="Times New Roman"/>
          <w:sz w:val="24"/>
          <w:szCs w:val="24"/>
        </w:rPr>
        <w:t>30(11):4250-4257.</w:t>
      </w:r>
      <w:r w:rsidRPr="00197294">
        <w:rPr>
          <w:rFonts w:ascii="Times New Roman" w:hAnsi="Times New Roman"/>
          <w:sz w:val="24"/>
          <w:szCs w:val="24"/>
        </w:rPr>
        <w:t xml:space="preserve"> </w:t>
      </w:r>
      <w:hyperlink r:id="rId16" w:history="1">
        <w:r w:rsidRPr="00197294">
          <w:rPr>
            <w:rStyle w:val="Hyperlink"/>
            <w:rFonts w:ascii="Times New Roman" w:hAnsi="Times New Roman"/>
            <w:sz w:val="24"/>
            <w:szCs w:val="24"/>
            <w:shd w:val="clear" w:color="auto" w:fill="FCFCFC"/>
          </w:rPr>
          <w:t>https://doi.org/10.1007/s11695-020-04795-8</w:t>
        </w:r>
      </w:hyperlink>
    </w:p>
    <w:p w14:paraId="13C782E2" w14:textId="77777777" w:rsidR="008B37DB" w:rsidRPr="00197294" w:rsidRDefault="008B37DB" w:rsidP="008B37DB">
      <w:pPr>
        <w:pStyle w:val="ListParagraph"/>
        <w:rPr>
          <w:rFonts w:ascii="Times New Roman" w:hAnsi="Times New Roman"/>
          <w:b/>
          <w:sz w:val="24"/>
          <w:szCs w:val="24"/>
        </w:rPr>
      </w:pPr>
    </w:p>
    <w:p w14:paraId="67F4CD13" w14:textId="77777777" w:rsidR="008B37DB" w:rsidRPr="00197294" w:rsidRDefault="008B37DB" w:rsidP="004A1CAC">
      <w:pPr>
        <w:widowControl/>
        <w:numPr>
          <w:ilvl w:val="0"/>
          <w:numId w:val="10"/>
        </w:numPr>
        <w:rPr>
          <w:rFonts w:ascii="Times New Roman" w:hAnsi="Times New Roman"/>
          <w:sz w:val="24"/>
          <w:szCs w:val="24"/>
        </w:rPr>
      </w:pPr>
      <w:r w:rsidRPr="00197294">
        <w:rPr>
          <w:rFonts w:ascii="Times New Roman" w:hAnsi="Times New Roman"/>
          <w:b/>
          <w:sz w:val="24"/>
          <w:szCs w:val="24"/>
        </w:rPr>
        <w:t xml:space="preserve">Tatarian T, </w:t>
      </w:r>
      <w:r w:rsidRPr="00197294">
        <w:rPr>
          <w:rFonts w:ascii="Times New Roman" w:hAnsi="Times New Roman"/>
          <w:sz w:val="24"/>
          <w:szCs w:val="24"/>
        </w:rPr>
        <w:t xml:space="preserve">Yang J, Wang J, Docimo S, Talamini M, Pryor AD, Spaniolas K. Trends in the utilization and perioperative outcomes of primary robotic bariatric surgery from 2015 to 2018: a study of 46,764 patients from the MBSAQIP data registry. </w:t>
      </w:r>
      <w:r w:rsidRPr="00197294">
        <w:rPr>
          <w:rFonts w:ascii="Times New Roman" w:hAnsi="Times New Roman"/>
          <w:i/>
          <w:sz w:val="24"/>
          <w:szCs w:val="24"/>
        </w:rPr>
        <w:t>Surgical Endoscopy</w:t>
      </w:r>
      <w:r w:rsidR="00D762EF" w:rsidRPr="00197294">
        <w:rPr>
          <w:rFonts w:ascii="Times New Roman" w:hAnsi="Times New Roman"/>
          <w:sz w:val="24"/>
          <w:szCs w:val="24"/>
        </w:rPr>
        <w:t>. 2021</w:t>
      </w:r>
      <w:r w:rsidR="00492203" w:rsidRPr="00197294">
        <w:rPr>
          <w:rFonts w:ascii="Times New Roman" w:hAnsi="Times New Roman"/>
          <w:sz w:val="24"/>
          <w:szCs w:val="24"/>
        </w:rPr>
        <w:t>;</w:t>
      </w:r>
      <w:r w:rsidR="00303C0E" w:rsidRPr="00197294">
        <w:rPr>
          <w:rFonts w:ascii="Times New Roman" w:hAnsi="Times New Roman"/>
          <w:sz w:val="24"/>
          <w:szCs w:val="24"/>
        </w:rPr>
        <w:t>35(7):3915-3922</w:t>
      </w:r>
      <w:r w:rsidR="00492203" w:rsidRPr="00197294">
        <w:rPr>
          <w:rFonts w:ascii="Times New Roman" w:hAnsi="Times New Roman"/>
          <w:sz w:val="24"/>
          <w:szCs w:val="24"/>
        </w:rPr>
        <w:t xml:space="preserve">. </w:t>
      </w:r>
      <w:hyperlink r:id="rId17" w:history="1">
        <w:r w:rsidR="00492203" w:rsidRPr="00197294">
          <w:rPr>
            <w:rStyle w:val="Hyperlink"/>
            <w:rFonts w:ascii="Times New Roman" w:hAnsi="Times New Roman"/>
            <w:sz w:val="24"/>
            <w:szCs w:val="24"/>
          </w:rPr>
          <w:t>https://doi.org/</w:t>
        </w:r>
        <w:r w:rsidR="00492203" w:rsidRPr="00197294">
          <w:rPr>
            <w:rStyle w:val="Hyperlink"/>
            <w:rFonts w:ascii="Times New Roman" w:hAnsi="Times New Roman"/>
            <w:sz w:val="24"/>
            <w:szCs w:val="24"/>
            <w:shd w:val="clear" w:color="auto" w:fill="FFFFFF"/>
          </w:rPr>
          <w:t>10.1007/s00464-020-07839-3</w:t>
        </w:r>
      </w:hyperlink>
    </w:p>
    <w:p w14:paraId="356C3BDA" w14:textId="77777777" w:rsidR="00492203" w:rsidRPr="00197294" w:rsidRDefault="00492203" w:rsidP="00492203">
      <w:pPr>
        <w:pStyle w:val="ListParagraph"/>
        <w:rPr>
          <w:rFonts w:ascii="Times New Roman" w:hAnsi="Times New Roman"/>
          <w:sz w:val="24"/>
          <w:szCs w:val="24"/>
        </w:rPr>
      </w:pPr>
    </w:p>
    <w:p w14:paraId="1440EDE5" w14:textId="77777777" w:rsidR="00492203" w:rsidRPr="00197294" w:rsidRDefault="00492203" w:rsidP="004A1CAC">
      <w:pPr>
        <w:widowControl/>
        <w:numPr>
          <w:ilvl w:val="0"/>
          <w:numId w:val="10"/>
        </w:numPr>
        <w:rPr>
          <w:rStyle w:val="Hyperlink"/>
          <w:rFonts w:ascii="Times New Roman" w:hAnsi="Times New Roman"/>
          <w:color w:val="auto"/>
          <w:sz w:val="24"/>
          <w:szCs w:val="24"/>
          <w:u w:val="none"/>
        </w:rPr>
      </w:pPr>
      <w:r w:rsidRPr="00197294">
        <w:rPr>
          <w:rFonts w:ascii="Times New Roman" w:hAnsi="Times New Roman"/>
          <w:sz w:val="24"/>
          <w:szCs w:val="24"/>
        </w:rPr>
        <w:t xml:space="preserve">Woodward SG, Rios-Diaz AJ, Zheng R, McPartland C, Tholey R, </w:t>
      </w:r>
      <w:r w:rsidRPr="00197294">
        <w:rPr>
          <w:rFonts w:ascii="Times New Roman" w:hAnsi="Times New Roman"/>
          <w:b/>
          <w:sz w:val="24"/>
          <w:szCs w:val="24"/>
        </w:rPr>
        <w:t>Tatarian T</w:t>
      </w:r>
      <w:r w:rsidRPr="00197294">
        <w:rPr>
          <w:rFonts w:ascii="Times New Roman" w:hAnsi="Times New Roman"/>
          <w:sz w:val="24"/>
          <w:szCs w:val="24"/>
        </w:rPr>
        <w:t>, Palazzo F. Finding the Most Favorable Timing for Cholecystectomy after Percutaneous Cholecystostomy Tube Placement: An Analysis of Institutional and National Data.</w:t>
      </w:r>
      <w:r w:rsidRPr="00197294">
        <w:rPr>
          <w:rFonts w:ascii="Times New Roman" w:hAnsi="Times New Roman"/>
          <w:i/>
          <w:sz w:val="24"/>
          <w:szCs w:val="24"/>
        </w:rPr>
        <w:t xml:space="preserve"> Journal of the American College of Surgeons.</w:t>
      </w:r>
      <w:r w:rsidRPr="00197294">
        <w:rPr>
          <w:rFonts w:ascii="Times New Roman" w:hAnsi="Times New Roman"/>
          <w:sz w:val="24"/>
          <w:szCs w:val="24"/>
        </w:rPr>
        <w:t xml:space="preserve"> 2021;232(1):55-64. </w:t>
      </w:r>
      <w:hyperlink r:id="rId18" w:history="1">
        <w:r w:rsidRPr="00197294">
          <w:rPr>
            <w:rStyle w:val="Hyperlink"/>
            <w:rFonts w:ascii="Times New Roman" w:hAnsi="Times New Roman"/>
            <w:sz w:val="24"/>
            <w:szCs w:val="24"/>
          </w:rPr>
          <w:t>https://doi.org/</w:t>
        </w:r>
        <w:r w:rsidRPr="00197294">
          <w:rPr>
            <w:rStyle w:val="Hyperlink"/>
            <w:rFonts w:ascii="Times New Roman" w:hAnsi="Times New Roman"/>
            <w:sz w:val="24"/>
            <w:szCs w:val="24"/>
            <w:shd w:val="clear" w:color="auto" w:fill="FFFFFF"/>
          </w:rPr>
          <w:t>10.1016/j.jamcollsurg.2020.10.010</w:t>
        </w:r>
      </w:hyperlink>
    </w:p>
    <w:p w14:paraId="19F3198C" w14:textId="77777777" w:rsidR="00D762EF" w:rsidRPr="00197294" w:rsidRDefault="00D762EF" w:rsidP="00D762EF">
      <w:pPr>
        <w:widowControl/>
        <w:ind w:left="360"/>
        <w:rPr>
          <w:rFonts w:ascii="Times New Roman" w:hAnsi="Times New Roman"/>
          <w:sz w:val="24"/>
          <w:szCs w:val="24"/>
        </w:rPr>
      </w:pPr>
    </w:p>
    <w:p w14:paraId="1E27E1E9" w14:textId="77777777" w:rsidR="00D762EF" w:rsidRPr="00197294" w:rsidRDefault="00D762EF" w:rsidP="00D762EF">
      <w:pPr>
        <w:widowControl/>
        <w:numPr>
          <w:ilvl w:val="0"/>
          <w:numId w:val="10"/>
        </w:numPr>
        <w:rPr>
          <w:rFonts w:ascii="Times New Roman" w:hAnsi="Times New Roman"/>
          <w:sz w:val="24"/>
          <w:szCs w:val="24"/>
        </w:rPr>
      </w:pPr>
      <w:r w:rsidRPr="00197294">
        <w:rPr>
          <w:rFonts w:ascii="Times New Roman" w:hAnsi="Times New Roman"/>
          <w:sz w:val="24"/>
          <w:szCs w:val="24"/>
        </w:rPr>
        <w:t xml:space="preserve">Tsui ST, Yang J, Zhang X, </w:t>
      </w:r>
      <w:r w:rsidRPr="00197294">
        <w:rPr>
          <w:rFonts w:ascii="Times New Roman" w:hAnsi="Times New Roman"/>
          <w:b/>
          <w:sz w:val="24"/>
          <w:szCs w:val="24"/>
        </w:rPr>
        <w:t>Tatarian T</w:t>
      </w:r>
      <w:r w:rsidRPr="00197294">
        <w:rPr>
          <w:rFonts w:ascii="Times New Roman" w:hAnsi="Times New Roman"/>
          <w:sz w:val="24"/>
          <w:szCs w:val="24"/>
        </w:rPr>
        <w:t xml:space="preserve">, Docimo S, Spaniolas K, Pryor AD. Health disparity in access to bariatric surgery. </w:t>
      </w:r>
      <w:r w:rsidRPr="00197294">
        <w:rPr>
          <w:rFonts w:ascii="Times New Roman" w:hAnsi="Times New Roman"/>
          <w:i/>
          <w:sz w:val="24"/>
          <w:szCs w:val="24"/>
        </w:rPr>
        <w:t>Surgery for Obesity and Related Diseases</w:t>
      </w:r>
      <w:r w:rsidRPr="00197294">
        <w:rPr>
          <w:rFonts w:ascii="Times New Roman" w:hAnsi="Times New Roman"/>
          <w:sz w:val="24"/>
          <w:szCs w:val="24"/>
        </w:rPr>
        <w:t xml:space="preserve">. 2021;17(2):249-255. </w:t>
      </w:r>
      <w:hyperlink r:id="rId19" w:history="1">
        <w:r w:rsidRPr="00197294">
          <w:rPr>
            <w:rStyle w:val="Hyperlink"/>
            <w:rFonts w:ascii="Times New Roman" w:hAnsi="Times New Roman"/>
            <w:sz w:val="24"/>
            <w:szCs w:val="24"/>
          </w:rPr>
          <w:t>https://doi.org/</w:t>
        </w:r>
        <w:r w:rsidRPr="00197294">
          <w:rPr>
            <w:rStyle w:val="Hyperlink"/>
            <w:rFonts w:ascii="Times New Roman" w:hAnsi="Times New Roman"/>
            <w:sz w:val="24"/>
            <w:szCs w:val="24"/>
            <w:shd w:val="clear" w:color="auto" w:fill="FFFFFF"/>
          </w:rPr>
          <w:t>10.1016/j.soard.2020.10.015</w:t>
        </w:r>
      </w:hyperlink>
    </w:p>
    <w:p w14:paraId="7B125725" w14:textId="77777777" w:rsidR="00D762EF" w:rsidRPr="00197294" w:rsidRDefault="00D762EF" w:rsidP="00D762EF">
      <w:pPr>
        <w:widowControl/>
        <w:ind w:left="360"/>
        <w:rPr>
          <w:rStyle w:val="Hyperlink"/>
          <w:rFonts w:ascii="Times New Roman" w:hAnsi="Times New Roman"/>
          <w:color w:val="auto"/>
          <w:sz w:val="24"/>
          <w:szCs w:val="24"/>
          <w:u w:val="none"/>
        </w:rPr>
      </w:pPr>
    </w:p>
    <w:p w14:paraId="29FAC8D1" w14:textId="4738A69A" w:rsidR="004F0D5A" w:rsidRPr="00197294" w:rsidRDefault="00D762EF" w:rsidP="004F0D5A">
      <w:pPr>
        <w:widowControl/>
        <w:numPr>
          <w:ilvl w:val="0"/>
          <w:numId w:val="10"/>
        </w:numPr>
        <w:rPr>
          <w:rStyle w:val="Hyperlink"/>
          <w:rFonts w:ascii="Times New Roman" w:hAnsi="Times New Roman"/>
          <w:color w:val="auto"/>
          <w:sz w:val="24"/>
          <w:szCs w:val="24"/>
          <w:u w:val="none"/>
        </w:rPr>
      </w:pPr>
      <w:r w:rsidRPr="00197294">
        <w:rPr>
          <w:rFonts w:ascii="Times New Roman" w:hAnsi="Times New Roman"/>
          <w:b/>
          <w:sz w:val="24"/>
          <w:szCs w:val="24"/>
        </w:rPr>
        <w:t>Tatarian T</w:t>
      </w:r>
      <w:r w:rsidRPr="00197294">
        <w:rPr>
          <w:rFonts w:ascii="Times New Roman" w:hAnsi="Times New Roman"/>
          <w:sz w:val="24"/>
          <w:szCs w:val="24"/>
        </w:rPr>
        <w:t xml:space="preserve">, Nie L, McPartland C, Brown AM, Yang J, Altieri MS, Spaniolas K, Docimo S, Pryor AD. Comparative perioperative and 5-year outcomes of robotic and laparoscopic or open inguinal hernia repair: a study of 153,727 patients in the state of New York. </w:t>
      </w:r>
      <w:r w:rsidRPr="00197294">
        <w:rPr>
          <w:rFonts w:ascii="Times New Roman" w:hAnsi="Times New Roman"/>
          <w:i/>
          <w:sz w:val="24"/>
          <w:szCs w:val="24"/>
        </w:rPr>
        <w:t>Surgical Endoscopy.</w:t>
      </w:r>
      <w:r w:rsidR="004F0D5A" w:rsidRPr="00197294">
        <w:rPr>
          <w:rFonts w:ascii="Times New Roman" w:hAnsi="Times New Roman"/>
          <w:sz w:val="24"/>
          <w:szCs w:val="24"/>
        </w:rPr>
        <w:t xml:space="preserve"> 2021;35:7209-7218.</w:t>
      </w:r>
      <w:r w:rsidRPr="00197294">
        <w:rPr>
          <w:rFonts w:ascii="Times New Roman" w:hAnsi="Times New Roman"/>
          <w:sz w:val="24"/>
          <w:szCs w:val="24"/>
        </w:rPr>
        <w:t xml:space="preserve"> </w:t>
      </w:r>
      <w:hyperlink r:id="rId20" w:history="1">
        <w:r w:rsidRPr="00197294">
          <w:rPr>
            <w:rStyle w:val="Hyperlink"/>
            <w:rFonts w:ascii="Times New Roman" w:hAnsi="Times New Roman"/>
            <w:sz w:val="24"/>
            <w:szCs w:val="24"/>
          </w:rPr>
          <w:t>https://doi.org/</w:t>
        </w:r>
        <w:r w:rsidRPr="00197294">
          <w:rPr>
            <w:rStyle w:val="Hyperlink"/>
            <w:rFonts w:ascii="Times New Roman" w:hAnsi="Times New Roman"/>
            <w:sz w:val="24"/>
            <w:szCs w:val="24"/>
            <w:shd w:val="clear" w:color="auto" w:fill="FFFFFF"/>
          </w:rPr>
          <w:t>10.1007/s00464-020-08211-1</w:t>
        </w:r>
      </w:hyperlink>
    </w:p>
    <w:p w14:paraId="47110F15" w14:textId="77777777" w:rsidR="00AC67F7" w:rsidRPr="00197294" w:rsidRDefault="00AC67F7" w:rsidP="00AC67F7">
      <w:pPr>
        <w:pStyle w:val="ListParagraph"/>
        <w:rPr>
          <w:rFonts w:ascii="Times New Roman" w:hAnsi="Times New Roman"/>
          <w:sz w:val="24"/>
          <w:szCs w:val="24"/>
        </w:rPr>
      </w:pPr>
    </w:p>
    <w:p w14:paraId="747C8054" w14:textId="77777777" w:rsidR="00D762EF" w:rsidRPr="00197294" w:rsidRDefault="00D762EF" w:rsidP="00D762EF">
      <w:pPr>
        <w:widowControl/>
        <w:numPr>
          <w:ilvl w:val="0"/>
          <w:numId w:val="10"/>
        </w:numPr>
        <w:rPr>
          <w:rFonts w:ascii="Times New Roman" w:hAnsi="Times New Roman"/>
          <w:sz w:val="24"/>
          <w:szCs w:val="24"/>
        </w:rPr>
      </w:pPr>
      <w:r w:rsidRPr="00197294">
        <w:rPr>
          <w:rFonts w:ascii="Times New Roman" w:hAnsi="Times New Roman"/>
          <w:sz w:val="24"/>
          <w:szCs w:val="24"/>
        </w:rPr>
        <w:t xml:space="preserve">Rios-Diax AJ, Woodward SG, Zheng R, McPartland C, Tholey R, </w:t>
      </w:r>
      <w:r w:rsidRPr="00197294">
        <w:rPr>
          <w:rFonts w:ascii="Times New Roman" w:hAnsi="Times New Roman"/>
          <w:b/>
          <w:sz w:val="24"/>
          <w:szCs w:val="24"/>
        </w:rPr>
        <w:t>Tatarian T</w:t>
      </w:r>
      <w:r w:rsidRPr="00197294">
        <w:rPr>
          <w:rFonts w:ascii="Times New Roman" w:hAnsi="Times New Roman"/>
          <w:sz w:val="24"/>
          <w:szCs w:val="24"/>
        </w:rPr>
        <w:t xml:space="preserve">, Palazzo F. Nationwide Subanalysis of Patient Profile for Same-Admission vs Post-Discharge Interval Cholecystectomy after Percutaneous Cholecystostomy Tube Placement: In Reply to </w:t>
      </w:r>
      <w:r w:rsidRPr="00197294">
        <w:rPr>
          <w:rFonts w:ascii="Times New Roman" w:hAnsi="Times New Roman"/>
          <w:sz w:val="24"/>
          <w:szCs w:val="24"/>
        </w:rPr>
        <w:lastRenderedPageBreak/>
        <w:t xml:space="preserve">Sakamoto and Lefor. </w:t>
      </w:r>
      <w:r w:rsidRPr="00197294">
        <w:rPr>
          <w:rFonts w:ascii="Times New Roman" w:hAnsi="Times New Roman"/>
          <w:i/>
          <w:sz w:val="24"/>
          <w:szCs w:val="24"/>
        </w:rPr>
        <w:t>Journal of the American College of Surgeons</w:t>
      </w:r>
      <w:r w:rsidRPr="00197294">
        <w:rPr>
          <w:rFonts w:ascii="Times New Roman" w:hAnsi="Times New Roman"/>
          <w:sz w:val="24"/>
          <w:szCs w:val="24"/>
        </w:rPr>
        <w:t xml:space="preserve">. 2021;233(1):157-158. </w:t>
      </w:r>
      <w:hyperlink r:id="rId21" w:history="1">
        <w:r w:rsidRPr="00197294">
          <w:rPr>
            <w:rStyle w:val="Hyperlink"/>
            <w:rFonts w:ascii="Times New Roman" w:hAnsi="Times New Roman"/>
            <w:sz w:val="24"/>
            <w:szCs w:val="24"/>
          </w:rPr>
          <w:t>https://doi.org/</w:t>
        </w:r>
        <w:r w:rsidRPr="00197294">
          <w:rPr>
            <w:rStyle w:val="Hyperlink"/>
            <w:rFonts w:ascii="Times New Roman" w:hAnsi="Times New Roman"/>
            <w:sz w:val="24"/>
            <w:szCs w:val="24"/>
            <w:shd w:val="clear" w:color="auto" w:fill="FFFFFF"/>
          </w:rPr>
          <w:t>10.1016/j.jamcollsurg.2021.03.016</w:t>
        </w:r>
      </w:hyperlink>
    </w:p>
    <w:p w14:paraId="6753FF57" w14:textId="77777777" w:rsidR="00D762EF" w:rsidRPr="00197294" w:rsidRDefault="00D762EF" w:rsidP="00D762EF">
      <w:pPr>
        <w:rPr>
          <w:rFonts w:ascii="Times New Roman" w:hAnsi="Times New Roman"/>
          <w:sz w:val="24"/>
          <w:szCs w:val="24"/>
        </w:rPr>
      </w:pPr>
    </w:p>
    <w:p w14:paraId="1C778AF1" w14:textId="77777777" w:rsidR="00D762EF" w:rsidRPr="00197294" w:rsidRDefault="00D762EF" w:rsidP="00D762EF">
      <w:pPr>
        <w:widowControl/>
        <w:numPr>
          <w:ilvl w:val="0"/>
          <w:numId w:val="10"/>
        </w:numPr>
        <w:rPr>
          <w:rFonts w:ascii="Times New Roman" w:hAnsi="Times New Roman"/>
          <w:sz w:val="24"/>
          <w:szCs w:val="24"/>
        </w:rPr>
      </w:pPr>
      <w:r w:rsidRPr="00197294">
        <w:rPr>
          <w:rFonts w:ascii="Times New Roman" w:hAnsi="Times New Roman"/>
          <w:sz w:val="24"/>
          <w:szCs w:val="24"/>
        </w:rPr>
        <w:t xml:space="preserve">Bevilacqua LA, Siena NM, Gardner CA, </w:t>
      </w:r>
      <w:r w:rsidRPr="00197294">
        <w:rPr>
          <w:rFonts w:ascii="Times New Roman" w:hAnsi="Times New Roman"/>
          <w:b/>
          <w:sz w:val="24"/>
          <w:szCs w:val="24"/>
        </w:rPr>
        <w:t>Tatarian T</w:t>
      </w:r>
      <w:r w:rsidRPr="00197294">
        <w:rPr>
          <w:rFonts w:ascii="Times New Roman" w:hAnsi="Times New Roman"/>
          <w:sz w:val="24"/>
          <w:szCs w:val="24"/>
        </w:rPr>
        <w:t xml:space="preserve">, Madani A, Altieri MS. Gender disparities among leadership in academic surgical publishing over the past decade. </w:t>
      </w:r>
      <w:r w:rsidRPr="00197294">
        <w:rPr>
          <w:rFonts w:ascii="Times New Roman" w:hAnsi="Times New Roman"/>
          <w:i/>
          <w:sz w:val="24"/>
          <w:szCs w:val="24"/>
        </w:rPr>
        <w:t>American Journal of Surgery</w:t>
      </w:r>
      <w:r w:rsidRPr="00197294">
        <w:rPr>
          <w:rFonts w:ascii="Times New Roman" w:hAnsi="Times New Roman"/>
          <w:sz w:val="24"/>
          <w:szCs w:val="24"/>
        </w:rPr>
        <w:t xml:space="preserve">. 2021 Jul 24. Online ahead of print. </w:t>
      </w:r>
      <w:hyperlink r:id="rId22" w:history="1">
        <w:r w:rsidRPr="00197294">
          <w:rPr>
            <w:rStyle w:val="Hyperlink"/>
            <w:rFonts w:ascii="Times New Roman" w:hAnsi="Times New Roman"/>
            <w:sz w:val="24"/>
            <w:szCs w:val="24"/>
          </w:rPr>
          <w:t>https://doi.org/</w:t>
        </w:r>
        <w:r w:rsidRPr="00197294">
          <w:rPr>
            <w:rStyle w:val="Hyperlink"/>
            <w:rFonts w:ascii="Times New Roman" w:hAnsi="Times New Roman"/>
            <w:sz w:val="24"/>
            <w:szCs w:val="24"/>
            <w:shd w:val="clear" w:color="auto" w:fill="FFFFFF"/>
          </w:rPr>
          <w:t>10.1016/j.amjsurg.2021.07.038</w:t>
        </w:r>
      </w:hyperlink>
    </w:p>
    <w:p w14:paraId="311A0D54" w14:textId="77777777" w:rsidR="00D762EF" w:rsidRPr="00303C0E" w:rsidRDefault="00D762EF" w:rsidP="00D762EF">
      <w:pPr>
        <w:widowControl/>
        <w:ind w:left="360"/>
        <w:rPr>
          <w:rFonts w:ascii="Times New Roman" w:hAnsi="Times New Roman"/>
          <w:sz w:val="24"/>
          <w:szCs w:val="24"/>
        </w:rPr>
      </w:pPr>
    </w:p>
    <w:p w14:paraId="4F7E17D2" w14:textId="1B42498E" w:rsidR="00AC67F7" w:rsidRPr="00197294" w:rsidRDefault="00C80C38" w:rsidP="004A1CAC">
      <w:pPr>
        <w:widowControl/>
        <w:numPr>
          <w:ilvl w:val="0"/>
          <w:numId w:val="10"/>
        </w:numPr>
        <w:rPr>
          <w:rStyle w:val="Hyperlink"/>
          <w:rFonts w:ascii="Times New Roman" w:hAnsi="Times New Roman"/>
          <w:color w:val="auto"/>
          <w:sz w:val="24"/>
          <w:szCs w:val="24"/>
          <w:u w:val="none"/>
        </w:rPr>
      </w:pPr>
      <w:r w:rsidRPr="00303C0E">
        <w:rPr>
          <w:rFonts w:ascii="Times New Roman" w:hAnsi="Times New Roman"/>
          <w:color w:val="212121"/>
          <w:sz w:val="24"/>
          <w:szCs w:val="24"/>
          <w:shd w:val="clear" w:color="auto" w:fill="FFFFFF"/>
        </w:rPr>
        <w:t>Gero D, Vannijvel M, Okkema S, Deleus E, Lloyd A, Menzo EL, Tadros G, Raguz I, Martin AS, Kraljević M, Mantziari S, Frey S, Gensthaler L, Sammalkorpi H, Garcia-Galocha JL, Zapata A, </w:t>
      </w:r>
      <w:r w:rsidRPr="00303C0E">
        <w:rPr>
          <w:rFonts w:ascii="Times New Roman" w:hAnsi="Times New Roman"/>
          <w:b/>
          <w:bCs/>
          <w:color w:val="212121"/>
          <w:sz w:val="24"/>
          <w:szCs w:val="24"/>
          <w:shd w:val="clear" w:color="auto" w:fill="FFFFFF"/>
        </w:rPr>
        <w:t>Tatarian T</w:t>
      </w:r>
      <w:r w:rsidRPr="00303C0E">
        <w:rPr>
          <w:rFonts w:ascii="Times New Roman" w:hAnsi="Times New Roman"/>
          <w:color w:val="212121"/>
          <w:sz w:val="24"/>
          <w:szCs w:val="24"/>
          <w:shd w:val="clear" w:color="auto" w:fill="FFFFFF"/>
        </w:rPr>
        <w:t>, Wiggins T, Bardisi E, Goreux JP, Seki Y, Vonlanthen R, Widmer J, Thalheimer A, Kasama K, Himpens J, Hollyman M, Welbourn R, Aggarwal R, Beekley A, Sepulveda M, Torres A, Juuti A, Salminen P, Prager G, Iannelli A, Suter M, Peterli R, Boza C, Rosenthal R, Higa K, Lannoo M, Hazebroek EJ, Dillemans B, Clavien PA, Puhan M, Raptis DA, Bueter M.</w:t>
      </w:r>
      <w:r w:rsidR="00D762EF" w:rsidRPr="00303C0E">
        <w:rPr>
          <w:rFonts w:ascii="Segoe UI" w:hAnsi="Segoe UI" w:cs="Segoe UI"/>
          <w:color w:val="212121"/>
          <w:sz w:val="21"/>
          <w:szCs w:val="21"/>
          <w:shd w:val="clear" w:color="auto" w:fill="FFFFFF"/>
        </w:rPr>
        <w:t xml:space="preserve"> </w:t>
      </w:r>
      <w:r w:rsidR="00AC67F7" w:rsidRPr="00303C0E">
        <w:rPr>
          <w:rFonts w:ascii="Times New Roman" w:hAnsi="Times New Roman"/>
          <w:sz w:val="24"/>
          <w:szCs w:val="24"/>
        </w:rPr>
        <w:t xml:space="preserve">Defining Global Benchmarks in Elective Secondary Bariatric Surgery Comprising Conversional, Revisional and Reversal Procedures. </w:t>
      </w:r>
      <w:r w:rsidR="00AC67F7" w:rsidRPr="00303C0E">
        <w:rPr>
          <w:rFonts w:ascii="Times New Roman" w:hAnsi="Times New Roman"/>
          <w:i/>
          <w:sz w:val="24"/>
          <w:szCs w:val="24"/>
        </w:rPr>
        <w:t>Annals o</w:t>
      </w:r>
      <w:r w:rsidR="00D762EF" w:rsidRPr="00303C0E">
        <w:rPr>
          <w:rFonts w:ascii="Times New Roman" w:hAnsi="Times New Roman"/>
          <w:i/>
          <w:sz w:val="24"/>
          <w:szCs w:val="24"/>
        </w:rPr>
        <w:t>f</w:t>
      </w:r>
      <w:r w:rsidR="00AC67F7" w:rsidRPr="00303C0E">
        <w:rPr>
          <w:rFonts w:ascii="Times New Roman" w:hAnsi="Times New Roman"/>
          <w:i/>
          <w:sz w:val="24"/>
          <w:szCs w:val="24"/>
        </w:rPr>
        <w:t xml:space="preserve"> Surgery</w:t>
      </w:r>
      <w:r w:rsidR="00AC67F7" w:rsidRPr="00303C0E">
        <w:rPr>
          <w:rFonts w:ascii="Times New Roman" w:hAnsi="Times New Roman"/>
          <w:sz w:val="24"/>
          <w:szCs w:val="24"/>
        </w:rPr>
        <w:t>. 2021</w:t>
      </w:r>
      <w:r w:rsidR="00D762EF" w:rsidRPr="00303C0E">
        <w:rPr>
          <w:rFonts w:ascii="Times New Roman" w:hAnsi="Times New Roman"/>
          <w:sz w:val="24"/>
          <w:szCs w:val="24"/>
        </w:rPr>
        <w:t xml:space="preserve"> Jul 29. Online ahead of print</w:t>
      </w:r>
      <w:r w:rsidR="00D762EF" w:rsidRPr="00197294">
        <w:rPr>
          <w:rFonts w:ascii="Times New Roman" w:hAnsi="Times New Roman"/>
          <w:sz w:val="24"/>
          <w:szCs w:val="24"/>
        </w:rPr>
        <w:t xml:space="preserve">. </w:t>
      </w:r>
      <w:hyperlink r:id="rId23" w:history="1">
        <w:r w:rsidR="00D762EF" w:rsidRPr="00197294">
          <w:rPr>
            <w:rStyle w:val="Hyperlink"/>
            <w:rFonts w:ascii="Times New Roman" w:hAnsi="Times New Roman"/>
            <w:sz w:val="24"/>
            <w:szCs w:val="24"/>
            <w:shd w:val="clear" w:color="auto" w:fill="FFFFFF"/>
          </w:rPr>
          <w:t>https://doi.org/10.1097/SLA.0000000000005117</w:t>
        </w:r>
      </w:hyperlink>
    </w:p>
    <w:p w14:paraId="4C13FB37" w14:textId="77777777" w:rsidR="00197294" w:rsidRDefault="00197294" w:rsidP="00197294">
      <w:pPr>
        <w:pStyle w:val="ListParagraph"/>
        <w:rPr>
          <w:rStyle w:val="Hyperlink"/>
          <w:rFonts w:ascii="Times New Roman" w:hAnsi="Times New Roman"/>
          <w:color w:val="auto"/>
          <w:sz w:val="24"/>
          <w:szCs w:val="24"/>
          <w:u w:val="none"/>
        </w:rPr>
      </w:pPr>
    </w:p>
    <w:p w14:paraId="4ED33029" w14:textId="44C0899B" w:rsidR="00197294" w:rsidRDefault="00197294" w:rsidP="004A1CAC">
      <w:pPr>
        <w:widowControl/>
        <w:numPr>
          <w:ilvl w:val="0"/>
          <w:numId w:val="10"/>
        </w:numPr>
        <w:rPr>
          <w:rFonts w:ascii="Times New Roman" w:hAnsi="Times New Roman"/>
          <w:sz w:val="24"/>
          <w:szCs w:val="24"/>
        </w:rPr>
      </w:pPr>
      <w:r>
        <w:rPr>
          <w:rStyle w:val="Hyperlink"/>
          <w:rFonts w:ascii="Times New Roman" w:hAnsi="Times New Roman"/>
          <w:color w:val="auto"/>
          <w:sz w:val="24"/>
          <w:szCs w:val="24"/>
          <w:u w:val="none"/>
        </w:rPr>
        <w:t xml:space="preserve">Lamm R, Woodward S, Creisher BA, Nauheim D, Schlegel L, </w:t>
      </w:r>
      <w:r>
        <w:rPr>
          <w:rStyle w:val="Hyperlink"/>
          <w:rFonts w:ascii="Times New Roman" w:hAnsi="Times New Roman"/>
          <w:b/>
          <w:color w:val="auto"/>
          <w:sz w:val="24"/>
          <w:szCs w:val="24"/>
          <w:u w:val="none"/>
        </w:rPr>
        <w:t>Tatarian T</w:t>
      </w:r>
      <w:r>
        <w:rPr>
          <w:rStyle w:val="Hyperlink"/>
          <w:rFonts w:ascii="Times New Roman" w:hAnsi="Times New Roman"/>
          <w:color w:val="auto"/>
          <w:sz w:val="24"/>
          <w:szCs w:val="24"/>
          <w:u w:val="none"/>
        </w:rPr>
        <w:t xml:space="preserve">, Tholey R, Foley C, Palazzo F. Toward Zero Prescribed Opioids for Outpatient General Surgery Procedures: A Prospective Cohort Trial. </w:t>
      </w:r>
      <w:r>
        <w:rPr>
          <w:rStyle w:val="Hyperlink"/>
          <w:rFonts w:ascii="Times New Roman" w:hAnsi="Times New Roman"/>
          <w:i/>
          <w:color w:val="auto"/>
          <w:sz w:val="24"/>
          <w:szCs w:val="24"/>
          <w:u w:val="none"/>
        </w:rPr>
        <w:t>Journal of Surgical Research</w:t>
      </w:r>
      <w:r>
        <w:rPr>
          <w:rStyle w:val="Hyperlink"/>
          <w:rFonts w:ascii="Times New Roman" w:hAnsi="Times New Roman"/>
          <w:color w:val="auto"/>
          <w:sz w:val="24"/>
          <w:szCs w:val="24"/>
          <w:u w:val="none"/>
        </w:rPr>
        <w:t xml:space="preserve">. 2022. 278:293-302. </w:t>
      </w:r>
      <w:hyperlink r:id="rId24" w:tgtFrame="_blank" w:tooltip="Persistent link using digital object identifier" w:history="1">
        <w:r w:rsidRPr="00197294">
          <w:rPr>
            <w:rStyle w:val="Hyperlink"/>
            <w:rFonts w:ascii="Times New Roman" w:hAnsi="Times New Roman"/>
            <w:color w:val="0C7DBB"/>
            <w:sz w:val="24"/>
            <w:szCs w:val="24"/>
          </w:rPr>
          <w:t>https://doi.org/10.1016/j.jss.2022.05.001</w:t>
        </w:r>
      </w:hyperlink>
    </w:p>
    <w:p w14:paraId="50745EE1" w14:textId="77777777" w:rsidR="004053BA" w:rsidRDefault="004053BA" w:rsidP="004053BA">
      <w:pPr>
        <w:pStyle w:val="ListParagraph"/>
        <w:rPr>
          <w:rStyle w:val="Hyperlink"/>
          <w:rFonts w:ascii="Times New Roman" w:hAnsi="Times New Roman"/>
          <w:color w:val="auto"/>
          <w:sz w:val="24"/>
          <w:szCs w:val="24"/>
          <w:u w:val="none"/>
        </w:rPr>
      </w:pPr>
    </w:p>
    <w:p w14:paraId="296BCAFD" w14:textId="2C85853D" w:rsidR="004053BA" w:rsidRPr="00B82D29" w:rsidRDefault="004053BA" w:rsidP="00B82D29">
      <w:pPr>
        <w:widowControl/>
        <w:numPr>
          <w:ilvl w:val="0"/>
          <w:numId w:val="10"/>
        </w:numPr>
        <w:rPr>
          <w:rFonts w:ascii="Times New Roman" w:hAnsi="Times New Roman"/>
          <w:sz w:val="24"/>
          <w:szCs w:val="24"/>
        </w:rPr>
      </w:pPr>
      <w:r w:rsidRPr="00B82D29">
        <w:rPr>
          <w:rFonts w:ascii="Times New Roman" w:hAnsi="Times New Roman"/>
          <w:sz w:val="24"/>
          <w:szCs w:val="24"/>
        </w:rPr>
        <w:t xml:space="preserve">Anderson B, Zhan T, Swaszek L, Sanicola C, King N, Pryor AD, Spaniolas K, Tholey R, Palazzo F, Beekley A, </w:t>
      </w:r>
      <w:r w:rsidRPr="00B82D29">
        <w:rPr>
          <w:rFonts w:ascii="Times New Roman" w:hAnsi="Times New Roman"/>
          <w:b/>
          <w:sz w:val="24"/>
          <w:szCs w:val="24"/>
        </w:rPr>
        <w:t>Tatarian T</w:t>
      </w:r>
      <w:r w:rsidRPr="00B82D29">
        <w:rPr>
          <w:rFonts w:ascii="Times New Roman" w:hAnsi="Times New Roman"/>
          <w:sz w:val="24"/>
          <w:szCs w:val="24"/>
        </w:rPr>
        <w:t xml:space="preserve">. Increased Incidence of Marginal Ulceration Following Conversion of Sleeve Gastrectomy to Roux-en-Y Gastric Bypass: A Multi-Institutional Experience. </w:t>
      </w:r>
      <w:r w:rsidRPr="00B82D29">
        <w:rPr>
          <w:rFonts w:ascii="Times New Roman" w:hAnsi="Times New Roman"/>
          <w:i/>
          <w:sz w:val="24"/>
          <w:szCs w:val="24"/>
        </w:rPr>
        <w:t>Surgical Endoscopy</w:t>
      </w:r>
      <w:r w:rsidRPr="00B82D29">
        <w:rPr>
          <w:rFonts w:ascii="Times New Roman" w:hAnsi="Times New Roman"/>
          <w:sz w:val="24"/>
          <w:szCs w:val="24"/>
        </w:rPr>
        <w:t xml:space="preserve">. 2022 </w:t>
      </w:r>
      <w:r w:rsidR="00B82D29" w:rsidRPr="00B82D29">
        <w:rPr>
          <w:rFonts w:ascii="Times New Roman" w:hAnsi="Times New Roman"/>
          <w:sz w:val="24"/>
          <w:szCs w:val="24"/>
        </w:rPr>
        <w:t xml:space="preserve">epub ahead of print </w:t>
      </w:r>
      <w:hyperlink r:id="rId25" w:history="1">
        <w:r w:rsidR="00B82D29" w:rsidRPr="00B82D29">
          <w:rPr>
            <w:rStyle w:val="Hyperlink"/>
            <w:rFonts w:ascii="Times New Roman" w:hAnsi="Times New Roman"/>
            <w:sz w:val="24"/>
            <w:szCs w:val="24"/>
            <w:shd w:val="clear" w:color="auto" w:fill="FFFFFF"/>
          </w:rPr>
          <w:t>https://doi.org/10.1007/s00464-022-09430-4</w:t>
        </w:r>
      </w:hyperlink>
    </w:p>
    <w:p w14:paraId="4C902F71" w14:textId="43AEB53B" w:rsidR="004F0D5A" w:rsidRPr="00B82D29" w:rsidRDefault="004F0D5A" w:rsidP="00B82D29">
      <w:pPr>
        <w:rPr>
          <w:rFonts w:ascii="Times New Roman" w:hAnsi="Times New Roman"/>
          <w:sz w:val="24"/>
          <w:szCs w:val="24"/>
        </w:rPr>
      </w:pPr>
    </w:p>
    <w:p w14:paraId="206B738C" w14:textId="4A19DA70" w:rsidR="00B82D29" w:rsidRPr="00B82D29" w:rsidRDefault="00B82D29" w:rsidP="00B82D29">
      <w:pPr>
        <w:pStyle w:val="ListParagraph"/>
        <w:numPr>
          <w:ilvl w:val="0"/>
          <w:numId w:val="10"/>
        </w:numPr>
        <w:rPr>
          <w:rFonts w:ascii="Times New Roman" w:hAnsi="Times New Roman"/>
          <w:sz w:val="24"/>
          <w:szCs w:val="24"/>
        </w:rPr>
      </w:pPr>
      <w:r w:rsidRPr="00B82D29">
        <w:rPr>
          <w:rFonts w:ascii="Times New Roman" w:hAnsi="Times New Roman"/>
          <w:b/>
          <w:sz w:val="24"/>
          <w:szCs w:val="24"/>
        </w:rPr>
        <w:t xml:space="preserve">Tatarian T, </w:t>
      </w:r>
      <w:r w:rsidRPr="00B82D29">
        <w:rPr>
          <w:rFonts w:ascii="Times New Roman" w:hAnsi="Times New Roman"/>
          <w:sz w:val="24"/>
          <w:szCs w:val="24"/>
        </w:rPr>
        <w:t xml:space="preserve">McPartland C, Nie L, Yang J, Spaniolas K, Docimo S, Pryor AD. Socioeconomic Disparities in the Utilization of Primary Robotic Hernia Repair. </w:t>
      </w:r>
      <w:r w:rsidRPr="00B82D29">
        <w:rPr>
          <w:rFonts w:ascii="Times New Roman" w:hAnsi="Times New Roman"/>
          <w:i/>
          <w:sz w:val="24"/>
          <w:szCs w:val="24"/>
        </w:rPr>
        <w:t>Surigcal Endoscopy</w:t>
      </w:r>
      <w:r w:rsidRPr="00B82D29">
        <w:rPr>
          <w:rFonts w:ascii="Times New Roman" w:hAnsi="Times New Roman"/>
          <w:sz w:val="24"/>
          <w:szCs w:val="24"/>
        </w:rPr>
        <w:t xml:space="preserve"> 2022 epub ahead of print </w:t>
      </w:r>
      <w:hyperlink r:id="rId26" w:history="1">
        <w:r w:rsidRPr="00B82D29">
          <w:rPr>
            <w:rStyle w:val="Hyperlink"/>
            <w:rFonts w:ascii="Times New Roman" w:hAnsi="Times New Roman"/>
            <w:sz w:val="24"/>
            <w:szCs w:val="24"/>
          </w:rPr>
          <w:t>https://doi.org/10.1007/s00464-022-09627-7</w:t>
        </w:r>
      </w:hyperlink>
    </w:p>
    <w:p w14:paraId="5CDDD56D" w14:textId="77777777" w:rsidR="00B82D29" w:rsidRPr="00B82D29" w:rsidRDefault="00B82D29" w:rsidP="00B82D29">
      <w:pPr>
        <w:pStyle w:val="ListParagraph"/>
        <w:rPr>
          <w:rFonts w:ascii="Times New Roman" w:hAnsi="Times New Roman"/>
          <w:sz w:val="24"/>
          <w:szCs w:val="24"/>
        </w:rPr>
      </w:pPr>
    </w:p>
    <w:p w14:paraId="784EC66F" w14:textId="4CCA6354" w:rsidR="00B82D29" w:rsidRDefault="00B82D29" w:rsidP="00B82D29">
      <w:pPr>
        <w:pStyle w:val="ListParagraph"/>
        <w:numPr>
          <w:ilvl w:val="0"/>
          <w:numId w:val="10"/>
        </w:numPr>
        <w:rPr>
          <w:rFonts w:ascii="Times New Roman" w:hAnsi="Times New Roman"/>
          <w:sz w:val="24"/>
          <w:szCs w:val="24"/>
        </w:rPr>
      </w:pPr>
      <w:r>
        <w:rPr>
          <w:rFonts w:ascii="Times New Roman" w:hAnsi="Times New Roman"/>
          <w:sz w:val="24"/>
          <w:szCs w:val="24"/>
        </w:rPr>
        <w:t xml:space="preserve">Kumar S, </w:t>
      </w:r>
      <w:r>
        <w:rPr>
          <w:rFonts w:ascii="Times New Roman" w:hAnsi="Times New Roman"/>
          <w:b/>
          <w:sz w:val="24"/>
          <w:szCs w:val="24"/>
        </w:rPr>
        <w:t>Tatarian T</w:t>
      </w:r>
      <w:r>
        <w:rPr>
          <w:rFonts w:ascii="Times New Roman" w:hAnsi="Times New Roman"/>
          <w:sz w:val="24"/>
          <w:szCs w:val="24"/>
        </w:rPr>
        <w:t xml:space="preserve">, Palazzo F. A surgeon’s framework for the unplanned intraoperative consultation. </w:t>
      </w:r>
      <w:r>
        <w:rPr>
          <w:rFonts w:ascii="Times New Roman" w:hAnsi="Times New Roman"/>
          <w:i/>
          <w:sz w:val="24"/>
          <w:szCs w:val="24"/>
        </w:rPr>
        <w:t>Langenbecks Arch Surg</w:t>
      </w:r>
      <w:r>
        <w:rPr>
          <w:rFonts w:ascii="Times New Roman" w:hAnsi="Times New Roman"/>
          <w:sz w:val="24"/>
          <w:szCs w:val="24"/>
        </w:rPr>
        <w:t xml:space="preserve">. 2023; 408(1):42 </w:t>
      </w:r>
      <w:hyperlink r:id="rId27" w:history="1">
        <w:r w:rsidRPr="008B5C16">
          <w:rPr>
            <w:rStyle w:val="Hyperlink"/>
            <w:rFonts w:ascii="Times New Roman" w:hAnsi="Times New Roman"/>
            <w:sz w:val="24"/>
            <w:szCs w:val="24"/>
          </w:rPr>
          <w:t>https://doi.org/10.1007/s00423-022-02733-z</w:t>
        </w:r>
      </w:hyperlink>
    </w:p>
    <w:p w14:paraId="0B517A8A" w14:textId="77777777" w:rsidR="00B82D29" w:rsidRPr="00B82D29" w:rsidRDefault="00B82D29" w:rsidP="00B82D29">
      <w:pPr>
        <w:pStyle w:val="ListParagraph"/>
        <w:rPr>
          <w:rFonts w:ascii="Times New Roman" w:hAnsi="Times New Roman"/>
          <w:sz w:val="24"/>
          <w:szCs w:val="24"/>
        </w:rPr>
      </w:pPr>
    </w:p>
    <w:p w14:paraId="51A81ECF" w14:textId="6F738D3A" w:rsidR="00B82D29" w:rsidRDefault="00B82D29" w:rsidP="00B82D29">
      <w:pPr>
        <w:pStyle w:val="ListParagraph"/>
        <w:numPr>
          <w:ilvl w:val="0"/>
          <w:numId w:val="10"/>
        </w:numPr>
        <w:rPr>
          <w:rFonts w:ascii="Times New Roman" w:hAnsi="Times New Roman"/>
          <w:sz w:val="24"/>
          <w:szCs w:val="24"/>
        </w:rPr>
      </w:pPr>
      <w:r>
        <w:rPr>
          <w:rFonts w:ascii="Times New Roman" w:hAnsi="Times New Roman"/>
          <w:sz w:val="24"/>
          <w:szCs w:val="24"/>
        </w:rPr>
        <w:t xml:space="preserve">Anderson B, Robins B, Fraser JA, Swaszek L, Sanicola S, King N, Pryor AD, Spaniolas K, Tholey R, Tannouri S, Palazzo F, Beekley A, </w:t>
      </w:r>
      <w:r>
        <w:rPr>
          <w:rFonts w:ascii="Times New Roman" w:hAnsi="Times New Roman"/>
          <w:b/>
          <w:sz w:val="24"/>
          <w:szCs w:val="24"/>
        </w:rPr>
        <w:t>Tatarian T</w:t>
      </w:r>
      <w:r>
        <w:rPr>
          <w:rFonts w:ascii="Times New Roman" w:hAnsi="Times New Roman"/>
          <w:sz w:val="24"/>
          <w:szCs w:val="24"/>
        </w:rPr>
        <w:t xml:space="preserve">. Weight Loss and Clinical Outcomes Following Primary Versus Secondary Roux-en-Y Gastric Bypass: A Multi-Institutional Experience. </w:t>
      </w:r>
      <w:r>
        <w:rPr>
          <w:rFonts w:ascii="Times New Roman" w:hAnsi="Times New Roman"/>
          <w:i/>
          <w:sz w:val="24"/>
          <w:szCs w:val="24"/>
        </w:rPr>
        <w:t>Surgical Endoscopy</w:t>
      </w:r>
      <w:r w:rsidR="002505B1">
        <w:rPr>
          <w:rFonts w:ascii="Times New Roman" w:hAnsi="Times New Roman"/>
          <w:sz w:val="24"/>
          <w:szCs w:val="24"/>
        </w:rPr>
        <w:t xml:space="preserve">. In Press </w:t>
      </w:r>
    </w:p>
    <w:p w14:paraId="470EE726" w14:textId="77777777" w:rsidR="00B82D29" w:rsidRPr="00B82D29" w:rsidRDefault="00B82D29" w:rsidP="00B82D29">
      <w:pPr>
        <w:pStyle w:val="ListParagraph"/>
        <w:rPr>
          <w:rFonts w:ascii="Times New Roman" w:hAnsi="Times New Roman"/>
          <w:sz w:val="24"/>
          <w:szCs w:val="24"/>
        </w:rPr>
      </w:pPr>
    </w:p>
    <w:p w14:paraId="3364B7FE" w14:textId="77777777" w:rsidR="00D762EF" w:rsidRDefault="00D762EF" w:rsidP="00D762EF">
      <w:pPr>
        <w:pStyle w:val="ListParagraph"/>
        <w:rPr>
          <w:rFonts w:ascii="Times New Roman" w:hAnsi="Times New Roman"/>
          <w:sz w:val="24"/>
          <w:szCs w:val="24"/>
        </w:rPr>
      </w:pPr>
    </w:p>
    <w:p w14:paraId="39F369E9" w14:textId="77777777" w:rsidR="00B116B6" w:rsidRDefault="00B116B6" w:rsidP="00B116B6">
      <w:pPr>
        <w:widowControl/>
        <w:rPr>
          <w:rFonts w:ascii="Times New Roman" w:hAnsi="Times New Roman"/>
          <w:b/>
          <w:sz w:val="24"/>
          <w:szCs w:val="24"/>
        </w:rPr>
      </w:pPr>
      <w:r>
        <w:rPr>
          <w:rFonts w:ascii="Times New Roman" w:hAnsi="Times New Roman"/>
          <w:b/>
          <w:sz w:val="24"/>
          <w:szCs w:val="24"/>
        </w:rPr>
        <w:t>Publications, Non-Peer Reviewed:</w:t>
      </w:r>
    </w:p>
    <w:p w14:paraId="4A32D2EE" w14:textId="77777777" w:rsidR="00B116B6" w:rsidRPr="00B116B6" w:rsidRDefault="00B116B6" w:rsidP="00B116B6">
      <w:pPr>
        <w:pStyle w:val="ListParagraph"/>
        <w:widowControl/>
        <w:numPr>
          <w:ilvl w:val="0"/>
          <w:numId w:val="16"/>
        </w:numPr>
        <w:rPr>
          <w:rFonts w:ascii="Times New Roman" w:hAnsi="Times New Roman"/>
          <w:sz w:val="24"/>
          <w:szCs w:val="24"/>
        </w:rPr>
      </w:pPr>
      <w:r w:rsidRPr="00B116B6">
        <w:rPr>
          <w:rFonts w:ascii="Times New Roman" w:hAnsi="Times New Roman"/>
          <w:b/>
          <w:sz w:val="24"/>
          <w:szCs w:val="24"/>
        </w:rPr>
        <w:t>Tatarian T</w:t>
      </w:r>
      <w:r w:rsidRPr="00B116B6">
        <w:rPr>
          <w:rFonts w:ascii="Times New Roman" w:hAnsi="Times New Roman"/>
          <w:sz w:val="24"/>
          <w:szCs w:val="24"/>
        </w:rPr>
        <w:t xml:space="preserve">, Cavarocchi NC, Hirose H. Antibiotic bead therapy for implantable left ventricular device pocket infection. </w:t>
      </w:r>
      <w:r w:rsidRPr="00B116B6">
        <w:rPr>
          <w:rFonts w:ascii="Times New Roman" w:hAnsi="Times New Roman"/>
          <w:i/>
          <w:sz w:val="24"/>
          <w:szCs w:val="24"/>
        </w:rPr>
        <w:t>Journal of Cardiovascular Disease</w:t>
      </w:r>
      <w:r w:rsidRPr="00B116B6">
        <w:rPr>
          <w:rFonts w:ascii="Times New Roman" w:hAnsi="Times New Roman"/>
          <w:sz w:val="24"/>
          <w:szCs w:val="24"/>
        </w:rPr>
        <w:t>. 2015;3(3):357-358</w:t>
      </w:r>
    </w:p>
    <w:p w14:paraId="1AD2D2A6" w14:textId="77777777" w:rsidR="00F53049" w:rsidRDefault="00F53049" w:rsidP="00F53049">
      <w:pPr>
        <w:rPr>
          <w:rFonts w:ascii="Times New Roman" w:hAnsi="Times New Roman"/>
          <w:sz w:val="24"/>
          <w:szCs w:val="24"/>
        </w:rPr>
      </w:pPr>
    </w:p>
    <w:p w14:paraId="24E7EA25" w14:textId="77777777" w:rsidR="00F53049" w:rsidRPr="005033BB" w:rsidRDefault="00F53049" w:rsidP="00F53049">
      <w:pPr>
        <w:rPr>
          <w:rFonts w:ascii="Times New Roman" w:hAnsi="Times New Roman"/>
          <w:b/>
          <w:sz w:val="24"/>
          <w:szCs w:val="24"/>
        </w:rPr>
      </w:pPr>
      <w:r w:rsidRPr="005033BB">
        <w:rPr>
          <w:rFonts w:ascii="Times New Roman" w:hAnsi="Times New Roman"/>
          <w:b/>
          <w:sz w:val="24"/>
          <w:szCs w:val="24"/>
        </w:rPr>
        <w:t>Abstracts and Presentations:</w:t>
      </w:r>
    </w:p>
    <w:p w14:paraId="700E5DFD"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b/>
          <w:sz w:val="24"/>
          <w:szCs w:val="24"/>
        </w:rPr>
        <w:t>Tatarian T</w:t>
      </w:r>
      <w:r w:rsidRPr="002949BD">
        <w:rPr>
          <w:rFonts w:ascii="Times New Roman" w:hAnsi="Times New Roman"/>
          <w:sz w:val="24"/>
          <w:szCs w:val="24"/>
        </w:rPr>
        <w:t>, Fornsaglio JL, Ceryak S, Patierno SR, O’Brien TJ. “</w:t>
      </w:r>
      <w:r w:rsidRPr="002949BD">
        <w:rPr>
          <w:rFonts w:ascii="Times New Roman" w:hAnsi="Times New Roman"/>
          <w:iCs/>
          <w:sz w:val="24"/>
          <w:szCs w:val="24"/>
        </w:rPr>
        <w:t>Cellular and differential genomic analysis of homologous recombination-deficient S. cerevisiae in response to cisplatin treatment.”</w:t>
      </w:r>
      <w:r w:rsidRPr="002949BD">
        <w:rPr>
          <w:rFonts w:ascii="Times New Roman" w:hAnsi="Times New Roman"/>
          <w:i/>
          <w:iCs/>
          <w:sz w:val="24"/>
          <w:szCs w:val="24"/>
        </w:rPr>
        <w:t xml:space="preserve"> </w:t>
      </w:r>
      <w:r w:rsidRPr="002949BD">
        <w:rPr>
          <w:rFonts w:ascii="Times New Roman" w:hAnsi="Times New Roman"/>
          <w:iCs/>
          <w:sz w:val="24"/>
          <w:szCs w:val="24"/>
        </w:rPr>
        <w:t xml:space="preserve">American Association for Cancer Research Annual Meeting, Poster Presentation, Washington, D.C., April 2006. </w:t>
      </w:r>
    </w:p>
    <w:p w14:paraId="723896DD" w14:textId="77777777" w:rsidR="002949BD" w:rsidRPr="002949BD" w:rsidRDefault="002949BD" w:rsidP="002949BD">
      <w:pPr>
        <w:widowControl/>
        <w:ind w:left="360"/>
        <w:jc w:val="both"/>
        <w:rPr>
          <w:rFonts w:ascii="Times New Roman" w:hAnsi="Times New Roman"/>
          <w:b/>
          <w:sz w:val="24"/>
          <w:szCs w:val="24"/>
        </w:rPr>
      </w:pPr>
    </w:p>
    <w:p w14:paraId="0000821E"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b/>
          <w:sz w:val="24"/>
          <w:szCs w:val="24"/>
          <w:lang w:val="fr-FR"/>
        </w:rPr>
        <w:t>Tatarian T</w:t>
      </w:r>
      <w:r w:rsidRPr="002949BD">
        <w:rPr>
          <w:rFonts w:ascii="Times New Roman" w:hAnsi="Times New Roman"/>
          <w:sz w:val="24"/>
          <w:szCs w:val="24"/>
          <w:lang w:val="fr-FR"/>
        </w:rPr>
        <w:t xml:space="preserve">, Sanchez C, McSwain AP, Rapelyea JA, Teal CB. </w:t>
      </w:r>
      <w:r w:rsidRPr="002949BD">
        <w:rPr>
          <w:rFonts w:ascii="Times New Roman" w:hAnsi="Times New Roman"/>
          <w:sz w:val="24"/>
          <w:szCs w:val="24"/>
        </w:rPr>
        <w:t xml:space="preserve">“Traumatic Fat Necrosis of the Breast Mimicking Breast Cancer.” Association of Women Surgeons Medical Student Poster Session, Chicago, IL, October 2009. </w:t>
      </w:r>
    </w:p>
    <w:p w14:paraId="2E8C66AE" w14:textId="77777777" w:rsidR="002949BD" w:rsidRPr="002949BD" w:rsidRDefault="002949BD" w:rsidP="002949BD">
      <w:pPr>
        <w:widowControl/>
        <w:jc w:val="both"/>
        <w:rPr>
          <w:rFonts w:ascii="Times New Roman" w:hAnsi="Times New Roman"/>
          <w:b/>
          <w:sz w:val="24"/>
          <w:szCs w:val="24"/>
        </w:rPr>
      </w:pPr>
    </w:p>
    <w:p w14:paraId="5B4BFA60"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sz w:val="24"/>
          <w:szCs w:val="24"/>
        </w:rPr>
        <w:t xml:space="preserve">Damle S, McSwain AP, Brem RF, Rapelyea JA, Torrente J, </w:t>
      </w:r>
      <w:r w:rsidRPr="002949BD">
        <w:rPr>
          <w:rFonts w:ascii="Times New Roman" w:hAnsi="Times New Roman"/>
          <w:b/>
          <w:sz w:val="24"/>
          <w:szCs w:val="24"/>
        </w:rPr>
        <w:t>Tatarian T</w:t>
      </w:r>
      <w:r w:rsidRPr="002949BD">
        <w:rPr>
          <w:rFonts w:ascii="Times New Roman" w:hAnsi="Times New Roman"/>
          <w:sz w:val="24"/>
          <w:szCs w:val="24"/>
        </w:rPr>
        <w:t xml:space="preserve">, Teal CB. “Clinical Utility of Breast-Specific Gamma Imaging in Patients Receiving Neoadjuvant Chemotherapy: An Institutional Review.” American Society of Breast Surgeons Annual Meeting, Poster Presentation, Las Vegas, NV, April 2010. </w:t>
      </w:r>
    </w:p>
    <w:p w14:paraId="0CD12259" w14:textId="77777777" w:rsidR="002949BD" w:rsidRDefault="002949BD" w:rsidP="002949BD">
      <w:pPr>
        <w:pStyle w:val="ListParagraph"/>
        <w:rPr>
          <w:rFonts w:ascii="Times New Roman" w:hAnsi="Times New Roman"/>
          <w:b/>
          <w:sz w:val="24"/>
          <w:szCs w:val="24"/>
        </w:rPr>
      </w:pPr>
    </w:p>
    <w:p w14:paraId="4E1F7245"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b/>
          <w:sz w:val="24"/>
          <w:szCs w:val="24"/>
        </w:rPr>
        <w:t xml:space="preserve">Tatarian T, </w:t>
      </w:r>
      <w:r w:rsidRPr="002949BD">
        <w:rPr>
          <w:rFonts w:ascii="Times New Roman" w:hAnsi="Times New Roman"/>
          <w:sz w:val="24"/>
          <w:szCs w:val="24"/>
        </w:rPr>
        <w:t>Damle S, McSwain AP, Siegel R, Down K, Ojong-Ntui M, Williams S, Kaltman R, Saini A, Tabbara I, Teal CB. “Clinical Utility and Therapeutic Implications of Oncotype Analysis in Patients with Breast Cancer.” American Society of Breast Surgeons Annual Meeting, Poster Presentation, Washington, D.C., April 2011.</w:t>
      </w:r>
    </w:p>
    <w:p w14:paraId="276F94EA" w14:textId="77777777" w:rsidR="002949BD" w:rsidRPr="002949BD" w:rsidRDefault="002949BD" w:rsidP="002949BD">
      <w:pPr>
        <w:widowControl/>
        <w:ind w:left="360"/>
        <w:jc w:val="both"/>
        <w:rPr>
          <w:rFonts w:ascii="Times New Roman" w:hAnsi="Times New Roman"/>
          <w:b/>
          <w:sz w:val="24"/>
          <w:szCs w:val="24"/>
        </w:rPr>
      </w:pPr>
    </w:p>
    <w:p w14:paraId="7EB0924C"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sz w:val="24"/>
          <w:szCs w:val="24"/>
        </w:rPr>
        <w:t xml:space="preserve">Price T, </w:t>
      </w:r>
      <w:r w:rsidRPr="002949BD">
        <w:rPr>
          <w:rFonts w:ascii="Times New Roman" w:hAnsi="Times New Roman"/>
          <w:b/>
          <w:sz w:val="24"/>
          <w:szCs w:val="24"/>
        </w:rPr>
        <w:t>Tatarian T,</w:t>
      </w:r>
      <w:r w:rsidRPr="002949BD">
        <w:rPr>
          <w:rFonts w:ascii="Times New Roman" w:hAnsi="Times New Roman"/>
          <w:sz w:val="24"/>
          <w:szCs w:val="24"/>
        </w:rPr>
        <w:t xml:space="preserve"> Caposole MZ, Pucci MJ, Palazzo F, Rosato EL, Chojnacki KA. Laparoscopic completion cholecystectomy for recurrent symptoms following subtotal cholecystectomy: A case series. SAGES Annual Meeting, Poster Presentation, Nashville, TN, April 2015. </w:t>
      </w:r>
    </w:p>
    <w:p w14:paraId="56E95DC7" w14:textId="77777777" w:rsidR="002949BD" w:rsidRDefault="002949BD" w:rsidP="002949BD">
      <w:pPr>
        <w:pStyle w:val="ListParagraph"/>
        <w:rPr>
          <w:rFonts w:ascii="Times New Roman" w:hAnsi="Times New Roman"/>
          <w:b/>
          <w:sz w:val="24"/>
          <w:szCs w:val="24"/>
        </w:rPr>
      </w:pPr>
    </w:p>
    <w:p w14:paraId="51BF71FC" w14:textId="77777777" w:rsidR="002949BD" w:rsidRPr="002949BD" w:rsidRDefault="002949BD" w:rsidP="002949BD">
      <w:pPr>
        <w:widowControl/>
        <w:numPr>
          <w:ilvl w:val="0"/>
          <w:numId w:val="11"/>
        </w:numPr>
        <w:rPr>
          <w:rFonts w:ascii="Times New Roman" w:hAnsi="Times New Roman"/>
          <w:sz w:val="24"/>
          <w:szCs w:val="24"/>
        </w:rPr>
      </w:pPr>
      <w:r w:rsidRPr="00233525">
        <w:rPr>
          <w:rFonts w:ascii="Times New Roman" w:hAnsi="Times New Roman"/>
          <w:b/>
          <w:sz w:val="24"/>
          <w:szCs w:val="24"/>
        </w:rPr>
        <w:t xml:space="preserve">Tatarian T, </w:t>
      </w:r>
      <w:r w:rsidRPr="00233525">
        <w:rPr>
          <w:rFonts w:ascii="Times New Roman" w:hAnsi="Times New Roman"/>
          <w:sz w:val="24"/>
          <w:szCs w:val="24"/>
        </w:rPr>
        <w:t xml:space="preserve">Rufail M, Lazar M, Sokas C, Malhotra S, Palazzo J, Hsu E, Tsangaris T, Berger A. Intraductal Papilloma with Benign Pathology on Breast Core Biopsy: To Excise or Not? American College of Surgeons Clinical Congress, Oral Presentation Scientific Session, Chicago, IL, October 2015. </w:t>
      </w:r>
    </w:p>
    <w:p w14:paraId="3884B075" w14:textId="77777777" w:rsidR="002949BD" w:rsidRDefault="002949BD" w:rsidP="002949BD">
      <w:pPr>
        <w:widowControl/>
        <w:ind w:left="360"/>
        <w:jc w:val="both"/>
        <w:rPr>
          <w:rFonts w:ascii="Times New Roman" w:hAnsi="Times New Roman"/>
          <w:b/>
          <w:sz w:val="24"/>
          <w:szCs w:val="24"/>
        </w:rPr>
      </w:pPr>
    </w:p>
    <w:p w14:paraId="55723F29" w14:textId="77777777" w:rsidR="002949BD" w:rsidRPr="002949BD" w:rsidRDefault="002949BD" w:rsidP="002949BD">
      <w:pPr>
        <w:widowControl/>
        <w:numPr>
          <w:ilvl w:val="0"/>
          <w:numId w:val="11"/>
        </w:numPr>
        <w:rPr>
          <w:rFonts w:ascii="Times New Roman" w:hAnsi="Times New Roman"/>
          <w:sz w:val="24"/>
          <w:szCs w:val="24"/>
        </w:rPr>
      </w:pPr>
      <w:r w:rsidRPr="00233525">
        <w:rPr>
          <w:rFonts w:ascii="Times New Roman" w:hAnsi="Times New Roman"/>
          <w:b/>
          <w:sz w:val="24"/>
          <w:szCs w:val="24"/>
        </w:rPr>
        <w:t xml:space="preserve">Tatarian T, </w:t>
      </w:r>
      <w:r w:rsidRPr="00233525">
        <w:rPr>
          <w:rFonts w:ascii="Times New Roman" w:hAnsi="Times New Roman"/>
          <w:sz w:val="24"/>
          <w:szCs w:val="24"/>
        </w:rPr>
        <w:t xml:space="preserve">Rufail M, Lazar M, Sokas C, Malhotra S, Palazzo J, Hsu E, Tsangaris T, Berger A. Intraductal Papilloma with Benign Pathology on Breast Core Biopsy: To Excise or Not? Philadelphia Academy of Surgery Resident Research Competition, Oral Presentation, Philadelphia, PA, February 2016. </w:t>
      </w:r>
    </w:p>
    <w:p w14:paraId="1AEDECC0" w14:textId="77777777" w:rsidR="002949BD" w:rsidRDefault="002949BD" w:rsidP="002949BD">
      <w:pPr>
        <w:pStyle w:val="ListParagraph"/>
        <w:rPr>
          <w:rFonts w:ascii="Times New Roman" w:hAnsi="Times New Roman"/>
          <w:b/>
          <w:sz w:val="24"/>
          <w:szCs w:val="24"/>
        </w:rPr>
      </w:pPr>
    </w:p>
    <w:p w14:paraId="34A047F5"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b/>
          <w:sz w:val="24"/>
          <w:szCs w:val="24"/>
        </w:rPr>
        <w:t xml:space="preserve">Tatarian T, </w:t>
      </w:r>
      <w:r w:rsidRPr="002949BD">
        <w:rPr>
          <w:rFonts w:ascii="Times New Roman" w:hAnsi="Times New Roman"/>
          <w:sz w:val="24"/>
          <w:szCs w:val="24"/>
        </w:rPr>
        <w:t xml:space="preserve">Arkonac D, Phillips B, Isenberg GA, Goldstein SD. Colonic Adenocarcinoma Presenting as Sigmoidorectal Intussusception: A Case for Intussusception Reduction. Southeastern Surgical Society Annual Meeting, Poster Presentation, Atlanta, GA, February 2016. </w:t>
      </w:r>
    </w:p>
    <w:p w14:paraId="03F5636A" w14:textId="77777777" w:rsidR="002949BD" w:rsidRDefault="002949BD" w:rsidP="002949BD">
      <w:pPr>
        <w:widowControl/>
        <w:jc w:val="both"/>
        <w:rPr>
          <w:rFonts w:ascii="Times New Roman" w:hAnsi="Times New Roman"/>
          <w:b/>
          <w:sz w:val="24"/>
          <w:szCs w:val="24"/>
        </w:rPr>
      </w:pPr>
    </w:p>
    <w:p w14:paraId="77F39213" w14:textId="77777777" w:rsidR="002949BD" w:rsidRPr="00233525" w:rsidRDefault="002949BD" w:rsidP="002949BD">
      <w:pPr>
        <w:widowControl/>
        <w:numPr>
          <w:ilvl w:val="0"/>
          <w:numId w:val="11"/>
        </w:numPr>
        <w:rPr>
          <w:rFonts w:ascii="Times New Roman" w:hAnsi="Times New Roman"/>
          <w:sz w:val="24"/>
          <w:szCs w:val="24"/>
        </w:rPr>
      </w:pPr>
      <w:r w:rsidRPr="00233525">
        <w:rPr>
          <w:rFonts w:ascii="Times New Roman" w:hAnsi="Times New Roman"/>
          <w:b/>
          <w:sz w:val="24"/>
          <w:szCs w:val="24"/>
        </w:rPr>
        <w:t xml:space="preserve">Tatarian T, </w:t>
      </w:r>
      <w:r w:rsidRPr="00233525">
        <w:rPr>
          <w:rFonts w:ascii="Times New Roman" w:hAnsi="Times New Roman"/>
          <w:sz w:val="24"/>
          <w:szCs w:val="24"/>
        </w:rPr>
        <w:t xml:space="preserve">Palazzo F, Brunt LM, Diziel D, Strasburg SM, Pucci MJ. Laparoscopic Completion Cholecystectomy After Prior Laparoscopic Subtotal Cholecystectomy: At Times A Necessary Evil? SAGES Annual Meeting, Oral Video Presentation, Boston, MA, March 2016. </w:t>
      </w:r>
    </w:p>
    <w:p w14:paraId="5637E86C" w14:textId="77777777" w:rsidR="002949BD" w:rsidRDefault="002949BD" w:rsidP="002949BD">
      <w:pPr>
        <w:pStyle w:val="ListParagraph"/>
        <w:rPr>
          <w:rFonts w:ascii="Times New Roman" w:hAnsi="Times New Roman"/>
          <w:b/>
          <w:sz w:val="24"/>
          <w:szCs w:val="24"/>
        </w:rPr>
      </w:pPr>
    </w:p>
    <w:p w14:paraId="39DC6B73"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b/>
          <w:sz w:val="24"/>
          <w:szCs w:val="24"/>
        </w:rPr>
        <w:lastRenderedPageBreak/>
        <w:t xml:space="preserve">Tatarian T, </w:t>
      </w:r>
      <w:r w:rsidRPr="002949BD">
        <w:rPr>
          <w:rFonts w:ascii="Times New Roman" w:hAnsi="Times New Roman"/>
          <w:sz w:val="24"/>
          <w:szCs w:val="24"/>
        </w:rPr>
        <w:t xml:space="preserve">Giugliano D, Beekley A, Tichansky D, Kammerer M. Revisional Laparoscopic Sleeve Gastrectomy: A Viable Option After Gastric Band Failure. SAGES Annual Meeting, Oral Presentation, Boston, MA, March 2016. </w:t>
      </w:r>
    </w:p>
    <w:p w14:paraId="5812EA0D" w14:textId="77777777" w:rsidR="002949BD" w:rsidRDefault="002949BD" w:rsidP="002949BD">
      <w:pPr>
        <w:widowControl/>
        <w:jc w:val="both"/>
        <w:rPr>
          <w:rFonts w:ascii="Times New Roman" w:hAnsi="Times New Roman"/>
          <w:b/>
          <w:sz w:val="24"/>
          <w:szCs w:val="24"/>
        </w:rPr>
      </w:pPr>
    </w:p>
    <w:p w14:paraId="68A9D54E" w14:textId="77777777" w:rsidR="002949BD" w:rsidRPr="00233525" w:rsidRDefault="002949BD" w:rsidP="002949BD">
      <w:pPr>
        <w:widowControl/>
        <w:numPr>
          <w:ilvl w:val="0"/>
          <w:numId w:val="11"/>
        </w:numPr>
        <w:rPr>
          <w:rFonts w:ascii="Times New Roman" w:hAnsi="Times New Roman"/>
          <w:b/>
          <w:sz w:val="24"/>
          <w:szCs w:val="24"/>
        </w:rPr>
      </w:pPr>
      <w:r w:rsidRPr="00233525">
        <w:rPr>
          <w:rFonts w:ascii="Times New Roman" w:hAnsi="Times New Roman"/>
          <w:b/>
          <w:sz w:val="24"/>
          <w:szCs w:val="24"/>
        </w:rPr>
        <w:t>Tatarian T</w:t>
      </w:r>
      <w:r w:rsidRPr="00233525">
        <w:rPr>
          <w:rFonts w:ascii="Times New Roman" w:hAnsi="Times New Roman"/>
          <w:sz w:val="24"/>
          <w:szCs w:val="24"/>
        </w:rPr>
        <w:t xml:space="preserve">, Grigoli A, Leiby BE, Jimbo M, Dabbish N, Jiang W, Neoptolemos JP, Greenhalf W, Costello E, Ghaneh P, Palmer D, Buchler M, Yeo CJ, Winter JM, Brody JR. A Peronalized Approach to Adjuvant Therapy: Cytoplasmic HuR Status Predicts Disease Free Survival After Resection for Pancreatic Ductal Adenocarcinoma. Pancreas Club Annual Meeting, Oral Presentation, San Diego, CA, May 2016. </w:t>
      </w:r>
    </w:p>
    <w:p w14:paraId="5668F058" w14:textId="77777777" w:rsidR="002949BD" w:rsidRDefault="002949BD" w:rsidP="002949BD">
      <w:pPr>
        <w:pStyle w:val="ListParagraph"/>
        <w:rPr>
          <w:rFonts w:ascii="Times New Roman" w:hAnsi="Times New Roman"/>
          <w:b/>
          <w:sz w:val="24"/>
          <w:szCs w:val="24"/>
        </w:rPr>
      </w:pPr>
    </w:p>
    <w:p w14:paraId="12D94619"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b/>
          <w:sz w:val="24"/>
          <w:szCs w:val="24"/>
        </w:rPr>
        <w:t xml:space="preserve">Tatarian T, </w:t>
      </w:r>
      <w:r w:rsidRPr="002949BD">
        <w:rPr>
          <w:rFonts w:ascii="Times New Roman" w:hAnsi="Times New Roman"/>
          <w:sz w:val="24"/>
          <w:szCs w:val="24"/>
        </w:rPr>
        <w:t>Lal S, Cheung E, Mambelli-Lisboa NC, Zarei M, Chand S, Romeo C, O’Hayer K, Cozzitorto JA, Yeo CJ, Winter JM, Brody JR. CRISPR-Knockout of HuR renders pancreatic cancer cells incapable of growth in vitro and in vivo. Pancreas Club Annual Meeting, Poster Presentation, San Diego, CA, May 2016.</w:t>
      </w:r>
    </w:p>
    <w:p w14:paraId="3462F6AA" w14:textId="77777777" w:rsidR="002949BD" w:rsidRDefault="002949BD" w:rsidP="002949BD">
      <w:pPr>
        <w:pStyle w:val="ListParagraph"/>
        <w:rPr>
          <w:rFonts w:ascii="Times New Roman" w:hAnsi="Times New Roman"/>
          <w:b/>
          <w:sz w:val="24"/>
          <w:szCs w:val="24"/>
        </w:rPr>
      </w:pPr>
    </w:p>
    <w:p w14:paraId="539D9978" w14:textId="77777777" w:rsidR="002949BD" w:rsidRPr="002949BD" w:rsidRDefault="002949BD" w:rsidP="002949BD">
      <w:pPr>
        <w:widowControl/>
        <w:numPr>
          <w:ilvl w:val="0"/>
          <w:numId w:val="11"/>
        </w:numPr>
        <w:jc w:val="both"/>
        <w:rPr>
          <w:rFonts w:ascii="Times New Roman" w:hAnsi="Times New Roman"/>
          <w:b/>
          <w:sz w:val="24"/>
          <w:szCs w:val="24"/>
        </w:rPr>
      </w:pPr>
      <w:r w:rsidRPr="002949BD">
        <w:rPr>
          <w:rFonts w:ascii="Times New Roman" w:hAnsi="Times New Roman"/>
          <w:b/>
          <w:sz w:val="24"/>
          <w:szCs w:val="24"/>
        </w:rPr>
        <w:t>Tatarian T</w:t>
      </w:r>
      <w:r w:rsidRPr="002949BD">
        <w:rPr>
          <w:rFonts w:ascii="Times New Roman" w:hAnsi="Times New Roman"/>
          <w:sz w:val="24"/>
          <w:szCs w:val="24"/>
        </w:rPr>
        <w:t xml:space="preserve">, Grigoli A, Leiby BE, Jimbo M, Dabbish N, Jiang W, Neoptolemos JP, Greenhalf W, Costello E, Ghaneh P, Palmer D, Buchler M, Yeo CJ, Winter JM, Brody JR. A Personalized Approach to Adjuvant Therapy: Cytoplasmic HuR Status Predicts Disease Free Survival After Resection for Pancreatic Ductal Adenocarcinoma. SSAT Annual Meeting, Poster Presentation, San Diego, CA, May 2016. </w:t>
      </w:r>
    </w:p>
    <w:p w14:paraId="601575E5" w14:textId="77777777" w:rsidR="002949BD" w:rsidRPr="002949BD" w:rsidRDefault="002949BD" w:rsidP="002949BD">
      <w:pPr>
        <w:pStyle w:val="ListParagraph"/>
        <w:ind w:left="360"/>
        <w:rPr>
          <w:rFonts w:ascii="Times New Roman" w:hAnsi="Times New Roman"/>
          <w:b/>
          <w:sz w:val="24"/>
          <w:szCs w:val="24"/>
        </w:rPr>
      </w:pPr>
    </w:p>
    <w:p w14:paraId="3258C236" w14:textId="77777777" w:rsidR="002949BD" w:rsidRDefault="002949BD" w:rsidP="002949BD">
      <w:pPr>
        <w:widowControl/>
        <w:numPr>
          <w:ilvl w:val="0"/>
          <w:numId w:val="11"/>
        </w:numPr>
        <w:rPr>
          <w:rFonts w:ascii="Times New Roman" w:hAnsi="Times New Roman"/>
          <w:sz w:val="24"/>
          <w:szCs w:val="24"/>
        </w:rPr>
      </w:pPr>
      <w:r w:rsidRPr="00233525">
        <w:rPr>
          <w:rFonts w:ascii="Times New Roman" w:hAnsi="Times New Roman"/>
          <w:b/>
          <w:sz w:val="24"/>
          <w:szCs w:val="24"/>
        </w:rPr>
        <w:t>Tatarian T.</w:t>
      </w:r>
      <w:r w:rsidRPr="00233525">
        <w:rPr>
          <w:rFonts w:ascii="Times New Roman" w:hAnsi="Times New Roman"/>
          <w:sz w:val="24"/>
          <w:szCs w:val="24"/>
        </w:rPr>
        <w:t xml:space="preserve"> Developing a Personalized Approach Strategy for the Treatment of Pancreatic Cancer. Sidney Kimmel Medical College Department of Surgery Resident Research Day.  Philadelphia, PA, June 2016.</w:t>
      </w:r>
    </w:p>
    <w:p w14:paraId="121F5A4D" w14:textId="77777777" w:rsidR="002949BD" w:rsidRDefault="002949BD" w:rsidP="002949BD">
      <w:pPr>
        <w:pStyle w:val="ListParagraph"/>
        <w:rPr>
          <w:rFonts w:ascii="Times New Roman" w:hAnsi="Times New Roman"/>
          <w:sz w:val="24"/>
          <w:szCs w:val="24"/>
        </w:rPr>
      </w:pPr>
    </w:p>
    <w:p w14:paraId="57D7F6CA" w14:textId="77777777" w:rsidR="002949BD" w:rsidRPr="002949BD" w:rsidRDefault="002949BD" w:rsidP="002949BD">
      <w:pPr>
        <w:widowControl/>
        <w:numPr>
          <w:ilvl w:val="0"/>
          <w:numId w:val="11"/>
        </w:numPr>
        <w:rPr>
          <w:rFonts w:ascii="Times New Roman" w:hAnsi="Times New Roman"/>
          <w:sz w:val="24"/>
          <w:szCs w:val="24"/>
        </w:rPr>
      </w:pPr>
      <w:r w:rsidRPr="00233525">
        <w:rPr>
          <w:rFonts w:ascii="Times New Roman" w:hAnsi="Times New Roman"/>
          <w:sz w:val="24"/>
          <w:szCs w:val="24"/>
        </w:rPr>
        <w:t xml:space="preserve">Worsh CE, </w:t>
      </w:r>
      <w:r w:rsidRPr="00233525">
        <w:rPr>
          <w:rFonts w:ascii="Times New Roman" w:hAnsi="Times New Roman"/>
          <w:b/>
          <w:sz w:val="24"/>
          <w:szCs w:val="24"/>
        </w:rPr>
        <w:t>Tatarian T</w:t>
      </w:r>
      <w:r w:rsidRPr="00233525">
        <w:rPr>
          <w:rFonts w:ascii="Times New Roman" w:hAnsi="Times New Roman"/>
          <w:sz w:val="24"/>
          <w:szCs w:val="24"/>
        </w:rPr>
        <w:t xml:space="preserve">, Singh A, Pucci MJ, Winter JM, Yeo CJ, Lavu H. Identifying Appropriate Indications for the Use of Total Parenteral Nutrition in Patients Undergoing Pancreaticoduodenectomy. Academic Surgical Congress Annual Meeting, Las Vegas, NV, February 2017.  </w:t>
      </w:r>
    </w:p>
    <w:p w14:paraId="132393C7" w14:textId="77777777" w:rsidR="002949BD" w:rsidRPr="002949BD" w:rsidRDefault="002949BD" w:rsidP="002949BD">
      <w:pPr>
        <w:rPr>
          <w:rFonts w:ascii="Times New Roman" w:hAnsi="Times New Roman"/>
          <w:sz w:val="24"/>
          <w:szCs w:val="24"/>
        </w:rPr>
      </w:pPr>
    </w:p>
    <w:p w14:paraId="56E8FE73" w14:textId="77777777" w:rsidR="002949BD" w:rsidRPr="002949BD" w:rsidRDefault="002949BD" w:rsidP="002949BD">
      <w:pPr>
        <w:widowControl/>
        <w:numPr>
          <w:ilvl w:val="0"/>
          <w:numId w:val="11"/>
        </w:numPr>
        <w:rPr>
          <w:rFonts w:ascii="Times New Roman" w:hAnsi="Times New Roman"/>
          <w:sz w:val="24"/>
          <w:szCs w:val="24"/>
        </w:rPr>
      </w:pPr>
      <w:r w:rsidRPr="00233525">
        <w:rPr>
          <w:rFonts w:ascii="Times New Roman" w:hAnsi="Times New Roman"/>
          <w:sz w:val="24"/>
          <w:szCs w:val="24"/>
        </w:rPr>
        <w:t xml:space="preserve">Brown AM, Pucci MJ, Berger A, </w:t>
      </w:r>
      <w:r w:rsidRPr="00233525">
        <w:rPr>
          <w:rFonts w:ascii="Times New Roman" w:hAnsi="Times New Roman"/>
          <w:b/>
          <w:sz w:val="24"/>
          <w:szCs w:val="24"/>
        </w:rPr>
        <w:t xml:space="preserve">Tatarian </w:t>
      </w:r>
      <w:r w:rsidRPr="00233525">
        <w:rPr>
          <w:rFonts w:ascii="Times New Roman" w:hAnsi="Times New Roman"/>
          <w:sz w:val="24"/>
          <w:szCs w:val="24"/>
        </w:rPr>
        <w:t>T, Evans N, Rosato E, Palazzo F. Minimally Invasive (MI) Ivor Lewis and McKeown Esophagectomies: Comparison of Peri-Operative Complications, SAGES Annual Meeting, Oral Presentation, Houston, TX, March 2017.</w:t>
      </w:r>
    </w:p>
    <w:p w14:paraId="437674B8" w14:textId="77777777" w:rsidR="002949BD" w:rsidRPr="002949BD" w:rsidRDefault="002949BD" w:rsidP="002949BD">
      <w:pPr>
        <w:pStyle w:val="ListParagraph"/>
        <w:rPr>
          <w:rFonts w:ascii="Times New Roman" w:hAnsi="Times New Roman"/>
          <w:sz w:val="24"/>
          <w:szCs w:val="24"/>
        </w:rPr>
      </w:pPr>
    </w:p>
    <w:p w14:paraId="326882BF" w14:textId="77777777" w:rsidR="002949BD" w:rsidRPr="002949BD" w:rsidRDefault="002949BD" w:rsidP="002949BD">
      <w:pPr>
        <w:pStyle w:val="ListParagraph"/>
        <w:numPr>
          <w:ilvl w:val="0"/>
          <w:numId w:val="11"/>
        </w:numPr>
        <w:rPr>
          <w:rFonts w:ascii="Times New Roman" w:hAnsi="Times New Roman"/>
          <w:b/>
          <w:sz w:val="24"/>
          <w:szCs w:val="24"/>
        </w:rPr>
      </w:pPr>
      <w:r w:rsidRPr="002949BD">
        <w:rPr>
          <w:rFonts w:ascii="Times New Roman" w:hAnsi="Times New Roman"/>
          <w:sz w:val="24"/>
          <w:szCs w:val="24"/>
        </w:rPr>
        <w:t xml:space="preserve">Brown AM, </w:t>
      </w:r>
      <w:r w:rsidRPr="002949BD">
        <w:rPr>
          <w:rFonts w:ascii="Times New Roman" w:hAnsi="Times New Roman"/>
          <w:b/>
          <w:sz w:val="24"/>
          <w:szCs w:val="24"/>
        </w:rPr>
        <w:t>Tatarian T</w:t>
      </w:r>
      <w:r w:rsidRPr="002949BD">
        <w:rPr>
          <w:rFonts w:ascii="Times New Roman" w:hAnsi="Times New Roman"/>
          <w:sz w:val="24"/>
          <w:szCs w:val="24"/>
        </w:rPr>
        <w:t>, Pucci MJ, Palazzo F. Small Bowel Obstruction in Patients with a Virgin Abdomen: Strategy and Outcomes of the Laparoscopic Approach in Three Clinical Scenarios. SAGES Annual Meeting, Video Loop, Houston, TX, March 2017.</w:t>
      </w:r>
    </w:p>
    <w:p w14:paraId="6E6CB34C" w14:textId="77777777" w:rsidR="002949BD" w:rsidRDefault="002949BD" w:rsidP="002949BD">
      <w:pPr>
        <w:widowControl/>
        <w:ind w:left="360"/>
        <w:rPr>
          <w:rFonts w:ascii="Times New Roman" w:hAnsi="Times New Roman"/>
          <w:sz w:val="24"/>
          <w:szCs w:val="24"/>
        </w:rPr>
      </w:pPr>
    </w:p>
    <w:p w14:paraId="5B27699D" w14:textId="77777777" w:rsidR="002949BD" w:rsidRPr="002949BD" w:rsidRDefault="002949BD" w:rsidP="002949BD">
      <w:pPr>
        <w:widowControl/>
        <w:numPr>
          <w:ilvl w:val="0"/>
          <w:numId w:val="11"/>
        </w:numPr>
        <w:rPr>
          <w:rFonts w:ascii="Times New Roman" w:hAnsi="Times New Roman"/>
          <w:sz w:val="24"/>
          <w:szCs w:val="24"/>
        </w:rPr>
      </w:pPr>
      <w:r w:rsidRPr="002949BD">
        <w:rPr>
          <w:rFonts w:ascii="Times New Roman" w:hAnsi="Times New Roman"/>
          <w:sz w:val="24"/>
          <w:szCs w:val="24"/>
        </w:rPr>
        <w:t xml:space="preserve">Worsh CE, </w:t>
      </w:r>
      <w:r w:rsidRPr="002949BD">
        <w:rPr>
          <w:rFonts w:ascii="Times New Roman" w:hAnsi="Times New Roman"/>
          <w:b/>
          <w:sz w:val="24"/>
          <w:szCs w:val="24"/>
        </w:rPr>
        <w:t>Tatarian T</w:t>
      </w:r>
      <w:r w:rsidRPr="002949BD">
        <w:rPr>
          <w:rFonts w:ascii="Times New Roman" w:hAnsi="Times New Roman"/>
          <w:sz w:val="24"/>
          <w:szCs w:val="24"/>
        </w:rPr>
        <w:t xml:space="preserve">, Singh A, Pucci MJ, Winter JM, Yeo CJ, Lavu H. Identifying Appropriate Indications for the Use of Total Parenteral Nutrition in Patients Undergoing Pancreaticoduodenectomy. Pancreas Club Annual Meeting, Poster Presentation, Chicago, IL, May 2017. </w:t>
      </w:r>
    </w:p>
    <w:p w14:paraId="120B8162" w14:textId="77777777" w:rsidR="002949BD" w:rsidRPr="002949BD" w:rsidRDefault="002949BD" w:rsidP="002949BD">
      <w:pPr>
        <w:rPr>
          <w:rFonts w:ascii="Times New Roman" w:hAnsi="Times New Roman"/>
          <w:b/>
          <w:sz w:val="24"/>
          <w:szCs w:val="24"/>
        </w:rPr>
      </w:pPr>
    </w:p>
    <w:p w14:paraId="5E6F3BCE" w14:textId="77777777" w:rsidR="002949BD" w:rsidRPr="002949BD" w:rsidRDefault="002949BD" w:rsidP="002949BD">
      <w:pPr>
        <w:pStyle w:val="ListParagraph"/>
        <w:numPr>
          <w:ilvl w:val="0"/>
          <w:numId w:val="11"/>
        </w:numPr>
        <w:rPr>
          <w:rFonts w:ascii="Times New Roman" w:hAnsi="Times New Roman"/>
          <w:b/>
          <w:sz w:val="24"/>
          <w:szCs w:val="24"/>
        </w:rPr>
      </w:pPr>
      <w:r>
        <w:rPr>
          <w:rFonts w:ascii="Times New Roman" w:hAnsi="Times New Roman"/>
          <w:sz w:val="24"/>
          <w:szCs w:val="24"/>
        </w:rPr>
        <w:t>Nev</w:t>
      </w:r>
      <w:r w:rsidRPr="002949BD">
        <w:rPr>
          <w:rFonts w:ascii="Times New Roman" w:hAnsi="Times New Roman"/>
          <w:sz w:val="24"/>
          <w:szCs w:val="24"/>
        </w:rPr>
        <w:t xml:space="preserve">ler A, </w:t>
      </w:r>
      <w:r w:rsidRPr="002949BD">
        <w:rPr>
          <w:rFonts w:ascii="Times New Roman" w:hAnsi="Times New Roman"/>
          <w:b/>
          <w:sz w:val="24"/>
          <w:szCs w:val="24"/>
        </w:rPr>
        <w:t>Tatarian T</w:t>
      </w:r>
      <w:r w:rsidRPr="002949BD">
        <w:rPr>
          <w:rFonts w:ascii="Times New Roman" w:hAnsi="Times New Roman"/>
          <w:sz w:val="24"/>
          <w:szCs w:val="24"/>
        </w:rPr>
        <w:t xml:space="preserve">, Tholey R, Devitt S, Goldstein S, Phillips B, Prestipino A, Wang ZX, Brody J, Isenberg G. Molecular Predictors of Response to Neoadjuvant Chemoradiation in Rectal Cancer: A Single Institution Study. American Society of Colon and Rectal Surgeons </w:t>
      </w:r>
      <w:r w:rsidRPr="002949BD">
        <w:rPr>
          <w:rFonts w:ascii="Times New Roman" w:hAnsi="Times New Roman"/>
          <w:sz w:val="24"/>
          <w:szCs w:val="24"/>
        </w:rPr>
        <w:lastRenderedPageBreak/>
        <w:t xml:space="preserve">Annual Meeting, Seattle, WA, June 2017. </w:t>
      </w:r>
    </w:p>
    <w:p w14:paraId="6C56384F" w14:textId="77777777" w:rsidR="002949BD" w:rsidRPr="002949BD" w:rsidRDefault="002949BD" w:rsidP="002949BD">
      <w:pPr>
        <w:pStyle w:val="ListParagraph"/>
        <w:ind w:left="360"/>
        <w:rPr>
          <w:rFonts w:ascii="Times New Roman" w:hAnsi="Times New Roman"/>
          <w:b/>
          <w:sz w:val="24"/>
          <w:szCs w:val="24"/>
        </w:rPr>
      </w:pPr>
    </w:p>
    <w:p w14:paraId="42BB0CCF" w14:textId="77777777" w:rsidR="002949BD" w:rsidRPr="002949BD" w:rsidRDefault="002949BD" w:rsidP="002949BD">
      <w:pPr>
        <w:widowControl/>
        <w:numPr>
          <w:ilvl w:val="0"/>
          <w:numId w:val="11"/>
        </w:numPr>
        <w:rPr>
          <w:rFonts w:ascii="Times New Roman" w:hAnsi="Times New Roman"/>
          <w:sz w:val="24"/>
          <w:szCs w:val="24"/>
        </w:rPr>
      </w:pPr>
      <w:r w:rsidRPr="00233525">
        <w:rPr>
          <w:rFonts w:ascii="Times New Roman" w:hAnsi="Times New Roman"/>
          <w:sz w:val="24"/>
          <w:szCs w:val="24"/>
        </w:rPr>
        <w:t xml:space="preserve">Brown AM, </w:t>
      </w:r>
      <w:r w:rsidRPr="00233525">
        <w:rPr>
          <w:rFonts w:ascii="Times New Roman" w:hAnsi="Times New Roman"/>
          <w:b/>
          <w:sz w:val="24"/>
          <w:szCs w:val="24"/>
        </w:rPr>
        <w:t xml:space="preserve">Tatarian T, </w:t>
      </w:r>
      <w:r w:rsidRPr="00233525">
        <w:rPr>
          <w:rFonts w:ascii="Times New Roman" w:hAnsi="Times New Roman"/>
          <w:sz w:val="24"/>
          <w:szCs w:val="24"/>
        </w:rPr>
        <w:t xml:space="preserve">Pucci MJ, Palazzo F. Laparoscopic Management of Marginal Ulceration after Roux-en-Y Gastric Bypass. American College of Surgeons Clinical Congress, Oral Video Presentation, San Diego, CA, October 2017. </w:t>
      </w:r>
    </w:p>
    <w:p w14:paraId="1CE7406F" w14:textId="77777777" w:rsidR="002949BD" w:rsidRPr="002949BD" w:rsidRDefault="002949BD" w:rsidP="002949BD">
      <w:pPr>
        <w:pStyle w:val="ListParagraph"/>
        <w:rPr>
          <w:rFonts w:ascii="Times New Roman" w:hAnsi="Times New Roman"/>
          <w:sz w:val="24"/>
          <w:szCs w:val="24"/>
        </w:rPr>
      </w:pPr>
    </w:p>
    <w:p w14:paraId="6E9FB6FE" w14:textId="77777777" w:rsidR="002949BD" w:rsidRPr="004D4A30" w:rsidRDefault="002949BD" w:rsidP="002949BD">
      <w:pPr>
        <w:pStyle w:val="ListParagraph"/>
        <w:numPr>
          <w:ilvl w:val="0"/>
          <w:numId w:val="11"/>
        </w:numPr>
        <w:rPr>
          <w:rFonts w:ascii="Times New Roman" w:hAnsi="Times New Roman"/>
          <w:b/>
          <w:sz w:val="24"/>
          <w:szCs w:val="24"/>
        </w:rPr>
      </w:pPr>
      <w:r w:rsidRPr="002949BD">
        <w:rPr>
          <w:rFonts w:ascii="Times New Roman" w:hAnsi="Times New Roman"/>
          <w:sz w:val="24"/>
          <w:szCs w:val="24"/>
        </w:rPr>
        <w:t xml:space="preserve">Brown AM, </w:t>
      </w:r>
      <w:r w:rsidRPr="002949BD">
        <w:rPr>
          <w:rFonts w:ascii="Times New Roman" w:hAnsi="Times New Roman"/>
          <w:b/>
          <w:sz w:val="24"/>
          <w:szCs w:val="24"/>
        </w:rPr>
        <w:t xml:space="preserve">Tatarian T, </w:t>
      </w:r>
      <w:r w:rsidRPr="002949BD">
        <w:rPr>
          <w:rFonts w:ascii="Times New Roman" w:hAnsi="Times New Roman"/>
          <w:sz w:val="24"/>
          <w:szCs w:val="24"/>
        </w:rPr>
        <w:t xml:space="preserve">Giugliano D, Zhang D, Rubenstein R, Okolo E, Palazzo F, Pucci MJ. The Non-Routine Cholecystectomy: Predictors of Divergence From Laparoscopic Total Cholecystectomy. American College of Surgeons Clinical Congress, </w:t>
      </w:r>
      <w:r w:rsidR="004D4A30">
        <w:rPr>
          <w:rFonts w:ascii="Times New Roman" w:hAnsi="Times New Roman"/>
          <w:sz w:val="24"/>
          <w:szCs w:val="24"/>
        </w:rPr>
        <w:t xml:space="preserve">Scientific Poster Presentation, </w:t>
      </w:r>
      <w:r w:rsidRPr="002949BD">
        <w:rPr>
          <w:rFonts w:ascii="Times New Roman" w:hAnsi="Times New Roman"/>
          <w:sz w:val="24"/>
          <w:szCs w:val="24"/>
        </w:rPr>
        <w:t xml:space="preserve">San Diego, CA, October 2017. </w:t>
      </w:r>
    </w:p>
    <w:p w14:paraId="003C11DB" w14:textId="77777777" w:rsidR="004D4A30" w:rsidRPr="004D4A30" w:rsidRDefault="004D4A30" w:rsidP="004D4A30">
      <w:pPr>
        <w:pStyle w:val="ListParagraph"/>
        <w:rPr>
          <w:rFonts w:ascii="Times New Roman" w:hAnsi="Times New Roman"/>
          <w:b/>
          <w:sz w:val="24"/>
          <w:szCs w:val="24"/>
        </w:rPr>
      </w:pPr>
    </w:p>
    <w:p w14:paraId="1B85C179" w14:textId="77777777" w:rsidR="004D4A30" w:rsidRPr="002949BD" w:rsidRDefault="004D4A30" w:rsidP="002949BD">
      <w:pPr>
        <w:pStyle w:val="ListParagraph"/>
        <w:numPr>
          <w:ilvl w:val="0"/>
          <w:numId w:val="11"/>
        </w:numPr>
        <w:rPr>
          <w:rFonts w:ascii="Times New Roman" w:hAnsi="Times New Roman"/>
          <w:b/>
          <w:sz w:val="24"/>
          <w:szCs w:val="24"/>
        </w:rPr>
      </w:pPr>
      <w:r>
        <w:rPr>
          <w:rFonts w:ascii="Times New Roman" w:hAnsi="Times New Roman"/>
          <w:sz w:val="24"/>
          <w:szCs w:val="24"/>
        </w:rPr>
        <w:t xml:space="preserve">Brown AM, Nagle RT, </w:t>
      </w:r>
      <w:r>
        <w:rPr>
          <w:rFonts w:ascii="Times New Roman" w:hAnsi="Times New Roman"/>
          <w:b/>
          <w:sz w:val="24"/>
          <w:szCs w:val="24"/>
        </w:rPr>
        <w:t>Tatarian T</w:t>
      </w:r>
      <w:r>
        <w:rPr>
          <w:rFonts w:ascii="Times New Roman" w:hAnsi="Times New Roman"/>
          <w:sz w:val="24"/>
          <w:szCs w:val="24"/>
        </w:rPr>
        <w:t xml:space="preserve">, Pucci MJ, Chojnacki KA, Rosato EL, Palazzo F. Gastrointestinal Quality of Life Is Compromised after Repair of a Recurrent Paraesophageal Hernia Compared to a Primary Repair: A Retrospective Matched Case Comparison. American College of Surgeons Clinical Congress, </w:t>
      </w:r>
      <w:r w:rsidR="00E21E62">
        <w:rPr>
          <w:rFonts w:ascii="Times New Roman" w:hAnsi="Times New Roman"/>
          <w:sz w:val="24"/>
          <w:szCs w:val="24"/>
        </w:rPr>
        <w:t xml:space="preserve">Oral Presentation, </w:t>
      </w:r>
      <w:r>
        <w:rPr>
          <w:rFonts w:ascii="Times New Roman" w:hAnsi="Times New Roman"/>
          <w:sz w:val="24"/>
          <w:szCs w:val="24"/>
        </w:rPr>
        <w:t>San Diego, CA, October 2017.</w:t>
      </w:r>
    </w:p>
    <w:p w14:paraId="755BFA4C" w14:textId="77777777" w:rsidR="002949BD" w:rsidRPr="002949BD" w:rsidRDefault="002949BD" w:rsidP="002949BD">
      <w:pPr>
        <w:pStyle w:val="ListParagraph"/>
        <w:ind w:left="360"/>
        <w:rPr>
          <w:rFonts w:ascii="Times New Roman" w:hAnsi="Times New Roman"/>
          <w:b/>
          <w:sz w:val="24"/>
          <w:szCs w:val="24"/>
        </w:rPr>
      </w:pPr>
    </w:p>
    <w:p w14:paraId="649E3ECD" w14:textId="77777777" w:rsidR="002949BD" w:rsidRDefault="002949BD" w:rsidP="002949BD">
      <w:pPr>
        <w:widowControl/>
        <w:numPr>
          <w:ilvl w:val="0"/>
          <w:numId w:val="11"/>
        </w:numPr>
        <w:rPr>
          <w:rFonts w:ascii="Times New Roman" w:hAnsi="Times New Roman"/>
          <w:sz w:val="24"/>
          <w:szCs w:val="24"/>
        </w:rPr>
      </w:pPr>
      <w:r w:rsidRPr="00233525">
        <w:rPr>
          <w:rFonts w:ascii="Times New Roman" w:hAnsi="Times New Roman"/>
          <w:sz w:val="24"/>
          <w:szCs w:val="24"/>
        </w:rPr>
        <w:t xml:space="preserve">Lundgren MP, </w:t>
      </w:r>
      <w:r w:rsidRPr="00233525">
        <w:rPr>
          <w:rFonts w:ascii="Times New Roman" w:hAnsi="Times New Roman"/>
          <w:b/>
          <w:sz w:val="24"/>
          <w:szCs w:val="24"/>
        </w:rPr>
        <w:t>Tatarian T</w:t>
      </w:r>
      <w:r w:rsidRPr="00233525">
        <w:rPr>
          <w:rFonts w:ascii="Times New Roman" w:hAnsi="Times New Roman"/>
          <w:sz w:val="24"/>
          <w:szCs w:val="24"/>
        </w:rPr>
        <w:t>, Palazzo F, Pucci MJ. Laparoscopic Spleen Preserving Distal Pancreatectomy with Splenic Vessel Preservation for a Rare Pancreatic Mass: A Video Case Report. SAGES and CAGS 16</w:t>
      </w:r>
      <w:r w:rsidRPr="00233525">
        <w:rPr>
          <w:rFonts w:ascii="Times New Roman" w:hAnsi="Times New Roman"/>
          <w:sz w:val="24"/>
          <w:szCs w:val="24"/>
          <w:vertAlign w:val="superscript"/>
        </w:rPr>
        <w:t>th</w:t>
      </w:r>
      <w:r w:rsidRPr="00233525">
        <w:rPr>
          <w:rFonts w:ascii="Times New Roman" w:hAnsi="Times New Roman"/>
          <w:sz w:val="24"/>
          <w:szCs w:val="24"/>
        </w:rPr>
        <w:t xml:space="preserve"> World Congress of Endoscopic Surgery, Oral Video Presentation, Seattle, WA, April 2018. </w:t>
      </w:r>
    </w:p>
    <w:p w14:paraId="25DC2ECB" w14:textId="77777777" w:rsidR="002949BD" w:rsidRDefault="002949BD" w:rsidP="002949BD">
      <w:pPr>
        <w:pStyle w:val="ListParagraph"/>
        <w:rPr>
          <w:rFonts w:ascii="Times New Roman" w:hAnsi="Times New Roman"/>
          <w:sz w:val="24"/>
          <w:szCs w:val="24"/>
        </w:rPr>
      </w:pPr>
    </w:p>
    <w:p w14:paraId="0AFBDFF1" w14:textId="77777777" w:rsidR="002949BD" w:rsidRPr="002949BD" w:rsidRDefault="002949BD" w:rsidP="002949BD">
      <w:pPr>
        <w:widowControl/>
        <w:numPr>
          <w:ilvl w:val="0"/>
          <w:numId w:val="11"/>
        </w:numPr>
        <w:rPr>
          <w:rFonts w:ascii="Times New Roman" w:hAnsi="Times New Roman"/>
          <w:sz w:val="24"/>
          <w:szCs w:val="24"/>
        </w:rPr>
      </w:pPr>
      <w:r w:rsidRPr="00233525">
        <w:rPr>
          <w:rFonts w:ascii="Times New Roman" w:hAnsi="Times New Roman"/>
          <w:sz w:val="24"/>
          <w:szCs w:val="24"/>
        </w:rPr>
        <w:t xml:space="preserve">Chevrollier GS, Brown AM, </w:t>
      </w:r>
      <w:r w:rsidRPr="00233525">
        <w:rPr>
          <w:rFonts w:ascii="Times New Roman" w:hAnsi="Times New Roman"/>
          <w:b/>
          <w:sz w:val="24"/>
          <w:szCs w:val="24"/>
        </w:rPr>
        <w:t>Tatarian T</w:t>
      </w:r>
      <w:r w:rsidRPr="00233525">
        <w:rPr>
          <w:rFonts w:ascii="Times New Roman" w:hAnsi="Times New Roman"/>
          <w:sz w:val="24"/>
          <w:szCs w:val="24"/>
        </w:rPr>
        <w:t>, Pucci MJ, Palazzo F. Refractory GERD Due To Intrathoracic Gastric Sleeve Migration After Sleeve Gastrectomy: What is the Ideal Surgical Treatment? SAGES and CAGS 16</w:t>
      </w:r>
      <w:r w:rsidRPr="00233525">
        <w:rPr>
          <w:rFonts w:ascii="Times New Roman" w:hAnsi="Times New Roman"/>
          <w:sz w:val="24"/>
          <w:szCs w:val="24"/>
          <w:vertAlign w:val="superscript"/>
        </w:rPr>
        <w:t>th</w:t>
      </w:r>
      <w:r w:rsidRPr="00233525">
        <w:rPr>
          <w:rFonts w:ascii="Times New Roman" w:hAnsi="Times New Roman"/>
          <w:sz w:val="24"/>
          <w:szCs w:val="24"/>
        </w:rPr>
        <w:t xml:space="preserve"> World Congress of Endoscopic Surgery, Oral Video Presentation, Seattle, WA, April 2018.</w:t>
      </w:r>
    </w:p>
    <w:p w14:paraId="7BCACAE2" w14:textId="77777777" w:rsidR="002949BD" w:rsidRPr="002949BD" w:rsidRDefault="002949BD" w:rsidP="002949BD">
      <w:pPr>
        <w:pStyle w:val="ListParagraph"/>
        <w:rPr>
          <w:rFonts w:ascii="Times New Roman" w:hAnsi="Times New Roman"/>
          <w:sz w:val="24"/>
          <w:szCs w:val="24"/>
        </w:rPr>
      </w:pPr>
    </w:p>
    <w:p w14:paraId="2DD631FE" w14:textId="77777777" w:rsidR="003C36CC" w:rsidRPr="00C14D21" w:rsidRDefault="002949BD" w:rsidP="003C36CC">
      <w:pPr>
        <w:pStyle w:val="ListParagraph"/>
        <w:numPr>
          <w:ilvl w:val="0"/>
          <w:numId w:val="11"/>
        </w:numPr>
        <w:rPr>
          <w:rFonts w:ascii="Times New Roman" w:hAnsi="Times New Roman"/>
          <w:b/>
          <w:sz w:val="24"/>
          <w:szCs w:val="24"/>
        </w:rPr>
      </w:pPr>
      <w:r w:rsidRPr="002949BD">
        <w:rPr>
          <w:rFonts w:ascii="Times New Roman" w:hAnsi="Times New Roman"/>
          <w:sz w:val="24"/>
          <w:szCs w:val="24"/>
        </w:rPr>
        <w:t xml:space="preserve">Goetz AB, Lowder CY, Thomsett H, Brown SZ, </w:t>
      </w:r>
      <w:r w:rsidRPr="002949BD">
        <w:rPr>
          <w:rFonts w:ascii="Times New Roman" w:hAnsi="Times New Roman"/>
          <w:b/>
          <w:sz w:val="24"/>
          <w:szCs w:val="24"/>
        </w:rPr>
        <w:t>Tatarian T</w:t>
      </w:r>
      <w:r w:rsidRPr="002949BD">
        <w:rPr>
          <w:rFonts w:ascii="Times New Roman" w:hAnsi="Times New Roman"/>
          <w:sz w:val="24"/>
          <w:szCs w:val="24"/>
        </w:rPr>
        <w:t>, Chand S, Sawicki J, Radice G, Lavu H, Yeo CJ, Brody JR, Winter JA. 2 Years, 250 Organoids: An Institutional Experience With An Ex-Vivo Pancreatic Tissue Model. Pancreas Club Annual Meeting, Poster Presentation, Washington, DC, June 2018.</w:t>
      </w:r>
    </w:p>
    <w:p w14:paraId="0D48BAB6" w14:textId="77777777" w:rsidR="00C14D21" w:rsidRPr="00C14D21" w:rsidRDefault="00C14D21" w:rsidP="00C14D21">
      <w:pPr>
        <w:pStyle w:val="ListParagraph"/>
        <w:rPr>
          <w:rFonts w:ascii="Times New Roman" w:hAnsi="Times New Roman"/>
          <w:b/>
          <w:sz w:val="24"/>
          <w:szCs w:val="24"/>
        </w:rPr>
      </w:pPr>
    </w:p>
    <w:p w14:paraId="3A2F9F00" w14:textId="77777777" w:rsidR="00B115FA" w:rsidRPr="00B115FA" w:rsidRDefault="00C14D21" w:rsidP="003C36CC">
      <w:pPr>
        <w:pStyle w:val="ListParagraph"/>
        <w:numPr>
          <w:ilvl w:val="0"/>
          <w:numId w:val="11"/>
        </w:numPr>
        <w:rPr>
          <w:rFonts w:ascii="Times New Roman" w:hAnsi="Times New Roman"/>
          <w:b/>
          <w:sz w:val="24"/>
          <w:szCs w:val="24"/>
        </w:rPr>
      </w:pPr>
      <w:r>
        <w:rPr>
          <w:rFonts w:ascii="Times New Roman" w:hAnsi="Times New Roman"/>
          <w:b/>
          <w:sz w:val="24"/>
          <w:szCs w:val="24"/>
        </w:rPr>
        <w:t>Tatarian T</w:t>
      </w:r>
      <w:r>
        <w:rPr>
          <w:rFonts w:ascii="Times New Roman" w:hAnsi="Times New Roman"/>
          <w:sz w:val="24"/>
          <w:szCs w:val="24"/>
        </w:rPr>
        <w:t xml:space="preserve">, Pryor AD, Bates A, Spaniolas K, Docimo S. Use of Fully Covered Self-Expandable Metal Stents For the Treatment of Gastric Torsion Following Sleeve Gastrectomy. </w:t>
      </w:r>
      <w:r w:rsidR="007C03EB">
        <w:rPr>
          <w:rFonts w:ascii="Times New Roman" w:hAnsi="Times New Roman"/>
          <w:sz w:val="24"/>
          <w:szCs w:val="24"/>
        </w:rPr>
        <w:t>New York State Chapter of ASMBS Annual Conference, Oral Presentation, New York, NY, May 2019.</w:t>
      </w:r>
    </w:p>
    <w:p w14:paraId="4FF39665" w14:textId="77777777" w:rsidR="00B115FA" w:rsidRPr="00B115FA" w:rsidRDefault="00B115FA" w:rsidP="00B115FA">
      <w:pPr>
        <w:pStyle w:val="ListParagraph"/>
        <w:rPr>
          <w:rFonts w:ascii="Times New Roman" w:hAnsi="Times New Roman"/>
          <w:sz w:val="24"/>
          <w:szCs w:val="24"/>
        </w:rPr>
      </w:pPr>
    </w:p>
    <w:p w14:paraId="4EDD80E6" w14:textId="77777777" w:rsidR="00C14D21" w:rsidRPr="00B115FA" w:rsidRDefault="00B115FA" w:rsidP="003C36CC">
      <w:pPr>
        <w:pStyle w:val="ListParagraph"/>
        <w:numPr>
          <w:ilvl w:val="0"/>
          <w:numId w:val="11"/>
        </w:numPr>
        <w:rPr>
          <w:rFonts w:ascii="Times New Roman" w:hAnsi="Times New Roman"/>
          <w:b/>
          <w:sz w:val="24"/>
          <w:szCs w:val="24"/>
        </w:rPr>
      </w:pPr>
      <w:r>
        <w:rPr>
          <w:rFonts w:ascii="Times New Roman" w:hAnsi="Times New Roman"/>
          <w:sz w:val="24"/>
          <w:szCs w:val="24"/>
        </w:rPr>
        <w:t xml:space="preserve">Ieong K, </w:t>
      </w:r>
      <w:r>
        <w:rPr>
          <w:rFonts w:ascii="Times New Roman" w:hAnsi="Times New Roman"/>
          <w:b/>
          <w:sz w:val="24"/>
          <w:szCs w:val="24"/>
        </w:rPr>
        <w:t>Tatarian T</w:t>
      </w:r>
      <w:r>
        <w:rPr>
          <w:rFonts w:ascii="Times New Roman" w:hAnsi="Times New Roman"/>
          <w:sz w:val="24"/>
          <w:szCs w:val="24"/>
        </w:rPr>
        <w:t>, Nie L, Yang J, Spaniolas K, Pryor AD. 19-Year Procedural Trends in the Management of Gastroparesis in the State of New York.</w:t>
      </w:r>
      <w:r w:rsidR="00874657">
        <w:rPr>
          <w:rFonts w:ascii="Times New Roman" w:hAnsi="Times New Roman"/>
          <w:sz w:val="24"/>
          <w:szCs w:val="24"/>
        </w:rPr>
        <w:t xml:space="preserve"> SSAT Annual Meeting, Quickshot Oral Presentation, San Diego, CA, May 2019. </w:t>
      </w:r>
      <w:r w:rsidR="007C03EB">
        <w:rPr>
          <w:rFonts w:ascii="Times New Roman" w:hAnsi="Times New Roman"/>
          <w:sz w:val="24"/>
          <w:szCs w:val="24"/>
        </w:rPr>
        <w:t xml:space="preserve"> </w:t>
      </w:r>
    </w:p>
    <w:p w14:paraId="22A6DA16" w14:textId="77777777" w:rsidR="00B115FA" w:rsidRPr="00B115FA" w:rsidRDefault="00B115FA" w:rsidP="00B115FA">
      <w:pPr>
        <w:pStyle w:val="ListParagraph"/>
        <w:rPr>
          <w:rFonts w:ascii="Times New Roman" w:hAnsi="Times New Roman"/>
          <w:b/>
          <w:sz w:val="24"/>
          <w:szCs w:val="24"/>
        </w:rPr>
      </w:pPr>
    </w:p>
    <w:p w14:paraId="7609525C" w14:textId="77777777" w:rsidR="00874657" w:rsidRPr="00874657" w:rsidRDefault="00B115FA" w:rsidP="00874657">
      <w:pPr>
        <w:pStyle w:val="ListParagraph"/>
        <w:numPr>
          <w:ilvl w:val="0"/>
          <w:numId w:val="11"/>
        </w:numPr>
        <w:rPr>
          <w:rFonts w:ascii="Times New Roman" w:hAnsi="Times New Roman"/>
          <w:b/>
          <w:sz w:val="24"/>
          <w:szCs w:val="24"/>
        </w:rPr>
      </w:pPr>
      <w:r>
        <w:rPr>
          <w:rFonts w:ascii="Times New Roman" w:hAnsi="Times New Roman"/>
          <w:sz w:val="24"/>
          <w:szCs w:val="24"/>
        </w:rPr>
        <w:t xml:space="preserve">Woodward S, Zheng R, Hage A, McPartland CK, Lazar JS, Winokur R, Tholey RM, </w:t>
      </w:r>
      <w:r>
        <w:rPr>
          <w:rFonts w:ascii="Times New Roman" w:hAnsi="Times New Roman"/>
          <w:b/>
          <w:sz w:val="24"/>
          <w:szCs w:val="24"/>
        </w:rPr>
        <w:t>Tatarian T</w:t>
      </w:r>
      <w:r>
        <w:rPr>
          <w:rFonts w:ascii="Times New Roman" w:hAnsi="Times New Roman"/>
          <w:sz w:val="24"/>
          <w:szCs w:val="24"/>
        </w:rPr>
        <w:t>, Palazzo F. Does the Timing of Interval Cholecystectomy Following Percutaneous Cholecystostomy Tube Affect Surgical Outcomes? A Single Center Retrospective Review</w:t>
      </w:r>
      <w:r>
        <w:rPr>
          <w:rFonts w:ascii="Times New Roman" w:hAnsi="Times New Roman"/>
          <w:i/>
          <w:sz w:val="24"/>
          <w:szCs w:val="24"/>
        </w:rPr>
        <w:t xml:space="preserve">. </w:t>
      </w:r>
      <w:r w:rsidR="00874657">
        <w:rPr>
          <w:rFonts w:ascii="Times New Roman" w:hAnsi="Times New Roman"/>
          <w:sz w:val="24"/>
          <w:szCs w:val="24"/>
        </w:rPr>
        <w:t>Philadelphia Academy of Surgery Surgical Research Competition, Quickshot Presentation, February 2020.</w:t>
      </w:r>
    </w:p>
    <w:p w14:paraId="5EA9817D" w14:textId="77777777" w:rsidR="00874657" w:rsidRPr="00874657" w:rsidRDefault="00874657" w:rsidP="00874657">
      <w:pPr>
        <w:pStyle w:val="ListParagraph"/>
        <w:rPr>
          <w:rFonts w:ascii="Times New Roman" w:hAnsi="Times New Roman"/>
          <w:b/>
          <w:sz w:val="24"/>
          <w:szCs w:val="24"/>
        </w:rPr>
      </w:pPr>
    </w:p>
    <w:p w14:paraId="27D9922C" w14:textId="77777777" w:rsidR="00E21E62" w:rsidRPr="00874657" w:rsidRDefault="00874657" w:rsidP="00874657">
      <w:pPr>
        <w:pStyle w:val="ListParagraph"/>
        <w:numPr>
          <w:ilvl w:val="0"/>
          <w:numId w:val="11"/>
        </w:numPr>
        <w:rPr>
          <w:rFonts w:ascii="Times New Roman" w:hAnsi="Times New Roman"/>
          <w:b/>
          <w:sz w:val="24"/>
          <w:szCs w:val="24"/>
        </w:rPr>
      </w:pPr>
      <w:r w:rsidRPr="00874657">
        <w:rPr>
          <w:rFonts w:ascii="Times New Roman" w:hAnsi="Times New Roman"/>
          <w:b/>
          <w:sz w:val="24"/>
          <w:szCs w:val="24"/>
        </w:rPr>
        <w:t xml:space="preserve">Tatarian T, </w:t>
      </w:r>
      <w:r w:rsidRPr="00874657">
        <w:rPr>
          <w:rFonts w:ascii="Times New Roman" w:hAnsi="Times New Roman"/>
          <w:sz w:val="24"/>
          <w:szCs w:val="24"/>
        </w:rPr>
        <w:t xml:space="preserve">Yang J, Wang J, Docimo S, Talamini M, Pryor AD, Spaniolas K. Trends in the utilization and perioperative outcomes of primary robotic bariatric surgery from 2015 to 2018: a study of 46,764 patients from the MBSAQIP data registry. SAGES Annual Meeting, Virtual Oral Presentation, August 2020 </w:t>
      </w:r>
    </w:p>
    <w:p w14:paraId="60C95BD4" w14:textId="77777777" w:rsidR="00874657" w:rsidRPr="00874657" w:rsidRDefault="00874657" w:rsidP="00874657">
      <w:pPr>
        <w:pStyle w:val="ListParagraph"/>
        <w:rPr>
          <w:rFonts w:ascii="Times New Roman" w:hAnsi="Times New Roman"/>
          <w:b/>
          <w:sz w:val="24"/>
          <w:szCs w:val="24"/>
        </w:rPr>
      </w:pPr>
    </w:p>
    <w:p w14:paraId="27D4B68C" w14:textId="71E2C1B0" w:rsidR="00874657" w:rsidRPr="004F0D5A" w:rsidRDefault="00874657" w:rsidP="00874657">
      <w:pPr>
        <w:pStyle w:val="ListParagraph"/>
        <w:numPr>
          <w:ilvl w:val="0"/>
          <w:numId w:val="11"/>
        </w:numPr>
        <w:rPr>
          <w:rFonts w:ascii="Times New Roman" w:hAnsi="Times New Roman"/>
          <w:b/>
          <w:sz w:val="24"/>
          <w:szCs w:val="24"/>
        </w:rPr>
      </w:pPr>
      <w:r>
        <w:rPr>
          <w:rFonts w:ascii="Times New Roman" w:hAnsi="Times New Roman"/>
          <w:b/>
          <w:sz w:val="24"/>
          <w:szCs w:val="24"/>
        </w:rPr>
        <w:t>Tatarian T</w:t>
      </w:r>
      <w:r>
        <w:rPr>
          <w:rFonts w:ascii="Times New Roman" w:hAnsi="Times New Roman"/>
          <w:sz w:val="24"/>
          <w:szCs w:val="24"/>
        </w:rPr>
        <w:t>, Nie L, McPartland C, Brown AM, Yang J, Altieri MS, Spaniolas K, Docimo S, Pryor AD. Comparative Perioperative and 5-Year Outcomes of Robotic Inguinal Hernia Repair: A Study of 153,727 Patients in the State of New York. SAGES Annual Meeting, Virtual Quickshot Presentation, August 2020</w:t>
      </w:r>
    </w:p>
    <w:p w14:paraId="3ADFD78B" w14:textId="77777777" w:rsidR="004F0D5A" w:rsidRPr="004F0D5A" w:rsidRDefault="004F0D5A" w:rsidP="004F0D5A">
      <w:pPr>
        <w:pStyle w:val="ListParagraph"/>
        <w:rPr>
          <w:rFonts w:ascii="Times New Roman" w:hAnsi="Times New Roman"/>
          <w:b/>
          <w:sz w:val="24"/>
          <w:szCs w:val="24"/>
        </w:rPr>
      </w:pPr>
    </w:p>
    <w:p w14:paraId="0DBA143E" w14:textId="77777777" w:rsidR="00476F6D" w:rsidRPr="00476F6D" w:rsidRDefault="004F0D5A" w:rsidP="00874657">
      <w:pPr>
        <w:pStyle w:val="ListParagraph"/>
        <w:numPr>
          <w:ilvl w:val="0"/>
          <w:numId w:val="11"/>
        </w:numPr>
        <w:rPr>
          <w:rFonts w:ascii="Times New Roman" w:hAnsi="Times New Roman"/>
          <w:b/>
          <w:sz w:val="24"/>
          <w:szCs w:val="24"/>
        </w:rPr>
      </w:pPr>
      <w:r>
        <w:rPr>
          <w:rFonts w:ascii="Times New Roman" w:hAnsi="Times New Roman"/>
          <w:b/>
          <w:sz w:val="24"/>
          <w:szCs w:val="24"/>
        </w:rPr>
        <w:t xml:space="preserve">Tatarian T, </w:t>
      </w:r>
      <w:r w:rsidR="00476F6D">
        <w:rPr>
          <w:rFonts w:ascii="Times New Roman" w:hAnsi="Times New Roman"/>
          <w:sz w:val="24"/>
          <w:szCs w:val="24"/>
        </w:rPr>
        <w:t>McPartland C, Nie L, Yang J, Spaniolas K, Docimo S, Pryor AD. Socioeconomic Disparities in the Utilization of Primary Robotic Hernia Repair. SAGES Annual Meeting, Oral Podium Presentation, March 2022</w:t>
      </w:r>
    </w:p>
    <w:p w14:paraId="13F1B5AD" w14:textId="77777777" w:rsidR="00476F6D" w:rsidRPr="00476F6D" w:rsidRDefault="00476F6D" w:rsidP="00476F6D">
      <w:pPr>
        <w:pStyle w:val="ListParagraph"/>
        <w:rPr>
          <w:rFonts w:ascii="Times New Roman" w:hAnsi="Times New Roman"/>
          <w:sz w:val="24"/>
          <w:szCs w:val="24"/>
        </w:rPr>
      </w:pPr>
    </w:p>
    <w:p w14:paraId="232D695C" w14:textId="27822487" w:rsidR="004F0D5A" w:rsidRPr="00B82D29" w:rsidRDefault="00476F6D" w:rsidP="00874657">
      <w:pPr>
        <w:pStyle w:val="ListParagraph"/>
        <w:numPr>
          <w:ilvl w:val="0"/>
          <w:numId w:val="11"/>
        </w:numPr>
        <w:rPr>
          <w:rFonts w:ascii="Times New Roman" w:hAnsi="Times New Roman"/>
          <w:b/>
          <w:sz w:val="24"/>
          <w:szCs w:val="24"/>
        </w:rPr>
      </w:pPr>
      <w:r>
        <w:rPr>
          <w:rFonts w:ascii="Times New Roman" w:hAnsi="Times New Roman"/>
          <w:sz w:val="24"/>
          <w:szCs w:val="24"/>
        </w:rPr>
        <w:t xml:space="preserve">Anderson B, Zhan T, Swaszek L, Sanicola C, King N, Pryor AD, Spaniolas K, Tholey R, Palazzo F, Beekley A, </w:t>
      </w:r>
      <w:r>
        <w:rPr>
          <w:rFonts w:ascii="Times New Roman" w:hAnsi="Times New Roman"/>
          <w:b/>
          <w:sz w:val="24"/>
          <w:szCs w:val="24"/>
        </w:rPr>
        <w:t>Tatarian T</w:t>
      </w:r>
      <w:r>
        <w:rPr>
          <w:rFonts w:ascii="Times New Roman" w:hAnsi="Times New Roman"/>
          <w:sz w:val="24"/>
          <w:szCs w:val="24"/>
        </w:rPr>
        <w:t xml:space="preserve">. Increased Incidence of Marginal Ulceration Following Conversion of Sleeve Gastrectomy to Roux-en-Y Gastric Bypass: A Multi-Institutional Experience. SAGES Annual Meeting, Oral Podium Presentation, March 2022 </w:t>
      </w:r>
    </w:p>
    <w:p w14:paraId="77CCA242" w14:textId="77777777" w:rsidR="00B82D29" w:rsidRPr="00B82D29" w:rsidRDefault="00B82D29" w:rsidP="00B82D29">
      <w:pPr>
        <w:pStyle w:val="ListParagraph"/>
        <w:rPr>
          <w:rFonts w:ascii="Times New Roman" w:hAnsi="Times New Roman"/>
          <w:b/>
          <w:sz w:val="24"/>
          <w:szCs w:val="24"/>
        </w:rPr>
      </w:pPr>
    </w:p>
    <w:p w14:paraId="169D94D0" w14:textId="7ACCA40F" w:rsidR="00B82D29" w:rsidRDefault="00B82D29" w:rsidP="00B82D29">
      <w:pPr>
        <w:pStyle w:val="ListParagraph"/>
        <w:numPr>
          <w:ilvl w:val="0"/>
          <w:numId w:val="11"/>
        </w:numPr>
        <w:rPr>
          <w:rFonts w:ascii="Times New Roman" w:hAnsi="Times New Roman"/>
          <w:sz w:val="24"/>
          <w:szCs w:val="24"/>
        </w:rPr>
      </w:pPr>
      <w:r>
        <w:rPr>
          <w:rFonts w:ascii="Times New Roman" w:hAnsi="Times New Roman"/>
          <w:sz w:val="24"/>
          <w:szCs w:val="24"/>
        </w:rPr>
        <w:t xml:space="preserve">Anderson B, Robins B, Fraser JA, Swaszek L, Sanicola S, King N, Pryor AD, Spaniolas K, Tholey R, Tannouri S, Palazzo F, Beekley A, </w:t>
      </w:r>
      <w:r>
        <w:rPr>
          <w:rFonts w:ascii="Times New Roman" w:hAnsi="Times New Roman"/>
          <w:b/>
          <w:sz w:val="24"/>
          <w:szCs w:val="24"/>
        </w:rPr>
        <w:t>Tatarian T</w:t>
      </w:r>
      <w:r>
        <w:rPr>
          <w:rFonts w:ascii="Times New Roman" w:hAnsi="Times New Roman"/>
          <w:sz w:val="24"/>
          <w:szCs w:val="24"/>
        </w:rPr>
        <w:t>. Weight Loss and Clinical Outcomes Following Primary Versus Secondary Roux-en-Y Gastric Bypass: A Multi-Institutional Experience. SAGES Annual Meeting, Oral Quickshot Presentation, March 2023</w:t>
      </w:r>
    </w:p>
    <w:p w14:paraId="36629F25" w14:textId="77777777" w:rsidR="00B82D29" w:rsidRPr="00B82D29" w:rsidRDefault="00B82D29" w:rsidP="00B82D29">
      <w:pPr>
        <w:pStyle w:val="ListParagraph"/>
        <w:rPr>
          <w:rFonts w:ascii="Times New Roman" w:hAnsi="Times New Roman"/>
          <w:sz w:val="24"/>
          <w:szCs w:val="24"/>
        </w:rPr>
      </w:pPr>
    </w:p>
    <w:p w14:paraId="00800F09" w14:textId="169696E7" w:rsidR="00B82D29" w:rsidRDefault="00B82D29" w:rsidP="00B82D29">
      <w:pPr>
        <w:pStyle w:val="ListParagraph"/>
        <w:numPr>
          <w:ilvl w:val="0"/>
          <w:numId w:val="11"/>
        </w:numPr>
        <w:rPr>
          <w:rFonts w:ascii="Times New Roman" w:hAnsi="Times New Roman"/>
          <w:sz w:val="24"/>
          <w:szCs w:val="24"/>
        </w:rPr>
      </w:pPr>
      <w:r>
        <w:rPr>
          <w:rFonts w:ascii="Times New Roman" w:hAnsi="Times New Roman"/>
          <w:sz w:val="24"/>
          <w:szCs w:val="24"/>
        </w:rPr>
        <w:t xml:space="preserve">Kumar S, Briggs E, Tannouri S, </w:t>
      </w:r>
      <w:r>
        <w:rPr>
          <w:rFonts w:ascii="Times New Roman" w:hAnsi="Times New Roman"/>
          <w:b/>
          <w:sz w:val="24"/>
          <w:szCs w:val="24"/>
        </w:rPr>
        <w:t>Tatarian T</w:t>
      </w:r>
      <w:r>
        <w:rPr>
          <w:rFonts w:ascii="Times New Roman" w:hAnsi="Times New Roman"/>
          <w:sz w:val="24"/>
          <w:szCs w:val="24"/>
        </w:rPr>
        <w:t>, Pucci MJ, Tholey R, Chojnacki KA, Foley C, Palazzo F. What Happens after Discharge? A Two+ Year Follow-up after Laparoscopic Subtotal Fenestrating and Reconstituting Cholecystectomy. SAGES Annual Meeting, Oral Presentation Plenary Session, March 2023</w:t>
      </w:r>
    </w:p>
    <w:p w14:paraId="4BCD6F69" w14:textId="77777777" w:rsidR="00B82D29" w:rsidRPr="00B82D29" w:rsidRDefault="00B82D29" w:rsidP="00B82D29">
      <w:pPr>
        <w:pStyle w:val="ListParagraph"/>
        <w:rPr>
          <w:rFonts w:ascii="Times New Roman" w:hAnsi="Times New Roman"/>
          <w:sz w:val="24"/>
          <w:szCs w:val="24"/>
        </w:rPr>
      </w:pPr>
    </w:p>
    <w:p w14:paraId="2337F041" w14:textId="05524E3D" w:rsidR="00B82D29" w:rsidRDefault="00B82D29" w:rsidP="00B82D29">
      <w:pPr>
        <w:pStyle w:val="ListParagraph"/>
        <w:numPr>
          <w:ilvl w:val="0"/>
          <w:numId w:val="11"/>
        </w:numPr>
        <w:rPr>
          <w:rFonts w:ascii="Times New Roman" w:hAnsi="Times New Roman"/>
          <w:sz w:val="24"/>
          <w:szCs w:val="24"/>
        </w:rPr>
      </w:pPr>
      <w:r>
        <w:rPr>
          <w:rFonts w:ascii="Times New Roman" w:hAnsi="Times New Roman"/>
          <w:sz w:val="24"/>
          <w:szCs w:val="24"/>
        </w:rPr>
        <w:t xml:space="preserve">Lamm R, Kumar S, Lallas C, </w:t>
      </w:r>
      <w:r w:rsidRPr="00B82D29">
        <w:rPr>
          <w:rFonts w:ascii="Times New Roman" w:hAnsi="Times New Roman"/>
          <w:b/>
          <w:sz w:val="24"/>
          <w:szCs w:val="24"/>
        </w:rPr>
        <w:t>Tatarian T</w:t>
      </w:r>
      <w:r>
        <w:rPr>
          <w:rFonts w:ascii="Times New Roman" w:hAnsi="Times New Roman"/>
          <w:sz w:val="24"/>
          <w:szCs w:val="24"/>
        </w:rPr>
        <w:t>, Palazzo F. Comparative outcomes following adrenalectomy performed by general surgeons versus urologists: a national Vizient-database study. SAGES Annual Meeting, Oral Quickshot Presentation, March 2023</w:t>
      </w:r>
    </w:p>
    <w:p w14:paraId="266BED3B" w14:textId="77777777" w:rsidR="00E21E62" w:rsidRPr="00E21E62" w:rsidRDefault="00E21E62" w:rsidP="00E21E62">
      <w:pPr>
        <w:pStyle w:val="ListParagraph"/>
        <w:rPr>
          <w:rFonts w:ascii="Times New Roman" w:hAnsi="Times New Roman"/>
          <w:b/>
          <w:sz w:val="24"/>
          <w:szCs w:val="24"/>
        </w:rPr>
      </w:pPr>
    </w:p>
    <w:p w14:paraId="1578B825" w14:textId="77777777" w:rsidR="00F53049" w:rsidRDefault="00F53049" w:rsidP="00F53049">
      <w:pPr>
        <w:rPr>
          <w:rFonts w:ascii="Times New Roman" w:hAnsi="Times New Roman"/>
          <w:b/>
          <w:sz w:val="24"/>
          <w:szCs w:val="24"/>
        </w:rPr>
      </w:pPr>
      <w:r>
        <w:rPr>
          <w:rFonts w:ascii="Times New Roman" w:hAnsi="Times New Roman"/>
          <w:b/>
          <w:sz w:val="24"/>
          <w:szCs w:val="24"/>
        </w:rPr>
        <w:t>Editorials, Reviews, and Chapters:</w:t>
      </w:r>
    </w:p>
    <w:p w14:paraId="533D1066" w14:textId="77777777" w:rsidR="00F53049" w:rsidRDefault="00F53049" w:rsidP="00F53049">
      <w:pPr>
        <w:rPr>
          <w:rFonts w:ascii="Times New Roman" w:hAnsi="Times New Roman"/>
          <w:sz w:val="24"/>
          <w:szCs w:val="24"/>
        </w:rPr>
      </w:pPr>
    </w:p>
    <w:p w14:paraId="68AAF24B" w14:textId="77777777" w:rsidR="002949BD" w:rsidRPr="002949BD" w:rsidRDefault="002949BD" w:rsidP="002949BD">
      <w:pPr>
        <w:pStyle w:val="ListParagraph"/>
        <w:widowControl/>
        <w:numPr>
          <w:ilvl w:val="0"/>
          <w:numId w:val="13"/>
        </w:numPr>
        <w:rPr>
          <w:rFonts w:ascii="Times New Roman" w:hAnsi="Times New Roman"/>
          <w:i/>
          <w:sz w:val="24"/>
          <w:szCs w:val="24"/>
        </w:rPr>
      </w:pPr>
      <w:r w:rsidRPr="002949BD">
        <w:rPr>
          <w:rFonts w:ascii="Times New Roman" w:hAnsi="Times New Roman"/>
          <w:b/>
          <w:sz w:val="24"/>
          <w:szCs w:val="24"/>
        </w:rPr>
        <w:t>Tatarian T</w:t>
      </w:r>
      <w:r w:rsidRPr="002949BD">
        <w:rPr>
          <w:rFonts w:ascii="Times New Roman" w:hAnsi="Times New Roman"/>
          <w:sz w:val="24"/>
          <w:szCs w:val="24"/>
        </w:rPr>
        <w:t xml:space="preserve">, Winter JM. Genetics of Pancreatic Cancer and Its Implications on Therapy. </w:t>
      </w:r>
      <w:r w:rsidRPr="002949BD">
        <w:rPr>
          <w:rFonts w:ascii="Times New Roman" w:hAnsi="Times New Roman"/>
          <w:i/>
          <w:sz w:val="24"/>
          <w:szCs w:val="24"/>
        </w:rPr>
        <w:t>Surgical Clinics of North America.</w:t>
      </w:r>
      <w:r w:rsidRPr="002949BD">
        <w:rPr>
          <w:rFonts w:ascii="Times New Roman" w:hAnsi="Times New Roman"/>
          <w:sz w:val="24"/>
          <w:szCs w:val="24"/>
        </w:rPr>
        <w:t xml:space="preserve"> 2016;96(6):1207-1221</w:t>
      </w:r>
    </w:p>
    <w:p w14:paraId="011E0DE7" w14:textId="77777777" w:rsidR="002949BD" w:rsidRPr="002949BD" w:rsidRDefault="002949BD" w:rsidP="002949BD">
      <w:pPr>
        <w:widowControl/>
        <w:ind w:left="360"/>
        <w:rPr>
          <w:rFonts w:ascii="Times New Roman" w:hAnsi="Times New Roman"/>
          <w:i/>
          <w:sz w:val="24"/>
          <w:szCs w:val="24"/>
        </w:rPr>
      </w:pPr>
    </w:p>
    <w:p w14:paraId="7908048C" w14:textId="77777777" w:rsidR="002949BD" w:rsidRPr="002949BD" w:rsidRDefault="002949BD" w:rsidP="002949BD">
      <w:pPr>
        <w:widowControl/>
        <w:numPr>
          <w:ilvl w:val="0"/>
          <w:numId w:val="13"/>
        </w:numPr>
        <w:rPr>
          <w:rFonts w:ascii="Times New Roman" w:hAnsi="Times New Roman"/>
          <w:b/>
          <w:sz w:val="24"/>
          <w:szCs w:val="24"/>
        </w:rPr>
      </w:pPr>
      <w:r w:rsidRPr="002949BD">
        <w:rPr>
          <w:rFonts w:ascii="Times New Roman" w:hAnsi="Times New Roman"/>
          <w:b/>
          <w:sz w:val="24"/>
          <w:szCs w:val="24"/>
        </w:rPr>
        <w:t xml:space="preserve">Tatarian T, </w:t>
      </w:r>
      <w:r w:rsidRPr="002949BD">
        <w:rPr>
          <w:rFonts w:ascii="Times New Roman" w:hAnsi="Times New Roman"/>
          <w:sz w:val="24"/>
          <w:szCs w:val="24"/>
        </w:rPr>
        <w:t>Pucci MJ, Palazzo F. Acute complications of antireflux surgery.</w:t>
      </w:r>
      <w:r w:rsidRPr="002949BD">
        <w:rPr>
          <w:rFonts w:ascii="Times New Roman" w:hAnsi="Times New Roman"/>
          <w:b/>
          <w:sz w:val="24"/>
          <w:szCs w:val="24"/>
        </w:rPr>
        <w:t xml:space="preserve"> </w:t>
      </w:r>
      <w:r w:rsidRPr="002949BD">
        <w:rPr>
          <w:rFonts w:ascii="Times New Roman" w:hAnsi="Times New Roman"/>
          <w:sz w:val="24"/>
          <w:szCs w:val="24"/>
        </w:rPr>
        <w:t xml:space="preserve">In Fisichella PM (ed) </w:t>
      </w:r>
      <w:r w:rsidRPr="002949BD">
        <w:rPr>
          <w:rFonts w:ascii="Times New Roman" w:hAnsi="Times New Roman"/>
          <w:sz w:val="24"/>
          <w:szCs w:val="24"/>
          <w:u w:val="single"/>
        </w:rPr>
        <w:t>Failed Anti-Reflux Therapy: Analysis of Causes and Principles of Treatment (1</w:t>
      </w:r>
      <w:r w:rsidRPr="002949BD">
        <w:rPr>
          <w:rFonts w:ascii="Times New Roman" w:hAnsi="Times New Roman"/>
          <w:sz w:val="24"/>
          <w:szCs w:val="24"/>
          <w:u w:val="single"/>
          <w:vertAlign w:val="superscript"/>
        </w:rPr>
        <w:t>st</w:t>
      </w:r>
      <w:r w:rsidRPr="002949BD">
        <w:rPr>
          <w:rFonts w:ascii="Times New Roman" w:hAnsi="Times New Roman"/>
          <w:sz w:val="24"/>
          <w:szCs w:val="24"/>
          <w:u w:val="single"/>
        </w:rPr>
        <w:t xml:space="preserve"> Edition)</w:t>
      </w:r>
      <w:r w:rsidRPr="002949BD">
        <w:rPr>
          <w:rFonts w:ascii="Times New Roman" w:hAnsi="Times New Roman"/>
          <w:i/>
          <w:sz w:val="24"/>
          <w:szCs w:val="24"/>
        </w:rPr>
        <w:t xml:space="preserve">. </w:t>
      </w:r>
      <w:r w:rsidRPr="002949BD">
        <w:rPr>
          <w:rFonts w:ascii="Times New Roman" w:hAnsi="Times New Roman"/>
          <w:sz w:val="24"/>
          <w:szCs w:val="24"/>
        </w:rPr>
        <w:t>Springer</w:t>
      </w:r>
      <w:r>
        <w:rPr>
          <w:rFonts w:ascii="Times New Roman" w:hAnsi="Times New Roman"/>
          <w:sz w:val="24"/>
          <w:szCs w:val="24"/>
        </w:rPr>
        <w:t xml:space="preserve"> 2017, pp.</w:t>
      </w:r>
      <w:r w:rsidRPr="002949BD">
        <w:rPr>
          <w:rFonts w:ascii="Times New Roman" w:hAnsi="Times New Roman"/>
          <w:sz w:val="24"/>
          <w:szCs w:val="24"/>
        </w:rPr>
        <w:t>51-59.</w:t>
      </w:r>
    </w:p>
    <w:p w14:paraId="43A36074" w14:textId="77777777" w:rsidR="002949BD" w:rsidRPr="002949BD" w:rsidRDefault="002949BD" w:rsidP="002949BD">
      <w:pPr>
        <w:widowControl/>
        <w:rPr>
          <w:rFonts w:ascii="Times New Roman" w:hAnsi="Times New Roman"/>
          <w:b/>
          <w:sz w:val="24"/>
          <w:szCs w:val="24"/>
        </w:rPr>
      </w:pPr>
    </w:p>
    <w:p w14:paraId="6DB80F3D" w14:textId="77777777" w:rsidR="002949BD" w:rsidRPr="00607A71" w:rsidRDefault="002949BD" w:rsidP="002949BD">
      <w:pPr>
        <w:widowControl/>
        <w:numPr>
          <w:ilvl w:val="0"/>
          <w:numId w:val="13"/>
        </w:numPr>
        <w:rPr>
          <w:rFonts w:ascii="Times New Roman" w:hAnsi="Times New Roman"/>
          <w:b/>
          <w:sz w:val="24"/>
          <w:szCs w:val="24"/>
        </w:rPr>
      </w:pPr>
      <w:r w:rsidRPr="00607A71">
        <w:rPr>
          <w:rFonts w:ascii="Times New Roman" w:hAnsi="Times New Roman"/>
          <w:b/>
          <w:sz w:val="24"/>
          <w:szCs w:val="24"/>
        </w:rPr>
        <w:t xml:space="preserve">Tatarian T, </w:t>
      </w:r>
      <w:r w:rsidRPr="00607A71">
        <w:rPr>
          <w:rFonts w:ascii="Times New Roman" w:hAnsi="Times New Roman"/>
          <w:sz w:val="24"/>
          <w:szCs w:val="24"/>
        </w:rPr>
        <w:t xml:space="preserve">Palazzo F. Epidemiology, Risk Factors, and Clinical Manifestations of Esophageal Cancer. In Yeo CJ (ed) </w:t>
      </w:r>
      <w:r w:rsidRPr="00607A71">
        <w:rPr>
          <w:rFonts w:ascii="Times New Roman" w:hAnsi="Times New Roman"/>
          <w:sz w:val="24"/>
          <w:szCs w:val="24"/>
          <w:u w:val="single"/>
        </w:rPr>
        <w:t>Shackelford’s Surgery of the Alimentary Tract (8</w:t>
      </w:r>
      <w:r w:rsidRPr="00607A71">
        <w:rPr>
          <w:rFonts w:ascii="Times New Roman" w:hAnsi="Times New Roman"/>
          <w:sz w:val="24"/>
          <w:szCs w:val="24"/>
          <w:u w:val="single"/>
          <w:vertAlign w:val="superscript"/>
        </w:rPr>
        <w:t>th</w:t>
      </w:r>
      <w:r w:rsidRPr="00607A71">
        <w:rPr>
          <w:rFonts w:ascii="Times New Roman" w:hAnsi="Times New Roman"/>
          <w:sz w:val="24"/>
          <w:szCs w:val="24"/>
          <w:u w:val="single"/>
        </w:rPr>
        <w:t xml:space="preserve"> Edition)</w:t>
      </w:r>
      <w:r w:rsidR="00083372">
        <w:rPr>
          <w:rFonts w:ascii="Times New Roman" w:hAnsi="Times New Roman"/>
          <w:sz w:val="24"/>
          <w:szCs w:val="24"/>
        </w:rPr>
        <w:t>. Saunders 2018, pp. 362-367.</w:t>
      </w:r>
    </w:p>
    <w:p w14:paraId="492D93D7" w14:textId="77777777" w:rsidR="002949BD" w:rsidRPr="002949BD" w:rsidRDefault="002949BD" w:rsidP="002949BD">
      <w:pPr>
        <w:widowControl/>
        <w:rPr>
          <w:rFonts w:ascii="Times New Roman" w:hAnsi="Times New Roman"/>
          <w:b/>
          <w:sz w:val="24"/>
          <w:szCs w:val="24"/>
        </w:rPr>
      </w:pPr>
    </w:p>
    <w:p w14:paraId="748D8288" w14:textId="77777777" w:rsidR="004D4A30" w:rsidRDefault="002949BD" w:rsidP="004D4A30">
      <w:pPr>
        <w:widowControl/>
        <w:numPr>
          <w:ilvl w:val="0"/>
          <w:numId w:val="13"/>
        </w:numPr>
        <w:rPr>
          <w:rFonts w:ascii="Times New Roman" w:hAnsi="Times New Roman"/>
          <w:b/>
          <w:sz w:val="24"/>
          <w:szCs w:val="24"/>
        </w:rPr>
      </w:pPr>
      <w:r w:rsidRPr="002949BD">
        <w:rPr>
          <w:rFonts w:ascii="Times New Roman" w:hAnsi="Times New Roman"/>
          <w:b/>
          <w:sz w:val="24"/>
          <w:szCs w:val="24"/>
        </w:rPr>
        <w:t>Tatarian T</w:t>
      </w:r>
      <w:r w:rsidRPr="002949BD">
        <w:rPr>
          <w:rFonts w:ascii="Times New Roman" w:hAnsi="Times New Roman"/>
          <w:sz w:val="24"/>
          <w:szCs w:val="24"/>
        </w:rPr>
        <w:t xml:space="preserve">, Andrew AM, Pucci MJ, Palazzo F. </w:t>
      </w:r>
      <w:r>
        <w:rPr>
          <w:rFonts w:ascii="Times New Roman" w:hAnsi="Times New Roman"/>
          <w:sz w:val="24"/>
          <w:szCs w:val="24"/>
        </w:rPr>
        <w:t xml:space="preserve">Fundamentals of Gastrointestinal </w:t>
      </w:r>
      <w:r w:rsidRPr="002949BD">
        <w:rPr>
          <w:rFonts w:ascii="Times New Roman" w:hAnsi="Times New Roman"/>
          <w:sz w:val="24"/>
          <w:szCs w:val="24"/>
        </w:rPr>
        <w:t xml:space="preserve">Anastomoses. In Palazzo F (ed) </w:t>
      </w:r>
      <w:r w:rsidRPr="002949BD">
        <w:rPr>
          <w:rFonts w:ascii="Times New Roman" w:hAnsi="Times New Roman"/>
          <w:sz w:val="24"/>
          <w:szCs w:val="24"/>
          <w:u w:val="single"/>
        </w:rPr>
        <w:t>Fundamentals of General Surgery</w:t>
      </w:r>
      <w:r w:rsidRPr="002949BD">
        <w:rPr>
          <w:rFonts w:ascii="Times New Roman" w:hAnsi="Times New Roman"/>
          <w:b/>
          <w:sz w:val="24"/>
          <w:szCs w:val="24"/>
        </w:rPr>
        <w:t xml:space="preserve">. </w:t>
      </w:r>
      <w:r w:rsidRPr="002949BD">
        <w:rPr>
          <w:rFonts w:ascii="Times New Roman" w:hAnsi="Times New Roman"/>
          <w:sz w:val="24"/>
          <w:szCs w:val="24"/>
        </w:rPr>
        <w:t>Springer</w:t>
      </w:r>
      <w:r>
        <w:rPr>
          <w:rFonts w:ascii="Times New Roman" w:hAnsi="Times New Roman"/>
          <w:sz w:val="24"/>
          <w:szCs w:val="24"/>
        </w:rPr>
        <w:t xml:space="preserve"> 2018, pp.227-237. </w:t>
      </w:r>
    </w:p>
    <w:p w14:paraId="73D59D08" w14:textId="77777777" w:rsidR="004D4A30" w:rsidRDefault="004D4A30" w:rsidP="004D4A30">
      <w:pPr>
        <w:pStyle w:val="ListParagraph"/>
        <w:rPr>
          <w:rFonts w:ascii="Times New Roman" w:hAnsi="Times New Roman"/>
          <w:b/>
          <w:sz w:val="24"/>
          <w:szCs w:val="24"/>
        </w:rPr>
      </w:pPr>
    </w:p>
    <w:p w14:paraId="64F61F09" w14:textId="4E840BEF" w:rsidR="004D4A30" w:rsidRPr="00CB120A" w:rsidRDefault="004D4A30" w:rsidP="004D4A30">
      <w:pPr>
        <w:widowControl/>
        <w:numPr>
          <w:ilvl w:val="0"/>
          <w:numId w:val="13"/>
        </w:numPr>
        <w:rPr>
          <w:rFonts w:ascii="Times New Roman" w:hAnsi="Times New Roman"/>
          <w:b/>
          <w:sz w:val="24"/>
          <w:szCs w:val="24"/>
        </w:rPr>
      </w:pPr>
      <w:r w:rsidRPr="004D4A30">
        <w:rPr>
          <w:rFonts w:ascii="Times New Roman" w:hAnsi="Times New Roman"/>
          <w:b/>
          <w:sz w:val="24"/>
          <w:szCs w:val="24"/>
        </w:rPr>
        <w:t>Tatarian T</w:t>
      </w:r>
      <w:r w:rsidRPr="004D4A30">
        <w:rPr>
          <w:rFonts w:ascii="Times New Roman" w:hAnsi="Times New Roman"/>
          <w:sz w:val="24"/>
          <w:szCs w:val="24"/>
        </w:rPr>
        <w:t xml:space="preserve">, Rona KA, Shin DH, Chen DG, Ducoin CG, Moore RL, Brunaldi VO, Galvao-Neto M, Ardila-Gatas J, Docimo S, Hourneax de Moura DT, Jirapinyo P, Thompson CC, Billy HT, Roslin MS, Borden B, Zarabi S, Sweigert PJ, Chand B, Pryor AD. Evolving Procedural Options for the Treatment of Obesity. </w:t>
      </w:r>
      <w:r w:rsidRPr="004D4A30">
        <w:rPr>
          <w:rFonts w:ascii="Times New Roman" w:hAnsi="Times New Roman"/>
          <w:i/>
          <w:sz w:val="24"/>
          <w:szCs w:val="24"/>
        </w:rPr>
        <w:t xml:space="preserve">Current Problems in Surgery. </w:t>
      </w:r>
      <w:r w:rsidRPr="004D4A30">
        <w:rPr>
          <w:rFonts w:ascii="Times New Roman" w:hAnsi="Times New Roman"/>
          <w:sz w:val="24"/>
          <w:szCs w:val="24"/>
        </w:rPr>
        <w:t>2020;57(4):1-46.</w:t>
      </w:r>
    </w:p>
    <w:p w14:paraId="142D08AF" w14:textId="77777777" w:rsidR="00CB120A" w:rsidRDefault="00CB120A" w:rsidP="00CB120A">
      <w:pPr>
        <w:pStyle w:val="ListParagraph"/>
        <w:rPr>
          <w:rFonts w:ascii="Times New Roman" w:hAnsi="Times New Roman"/>
          <w:b/>
          <w:sz w:val="24"/>
          <w:szCs w:val="24"/>
        </w:rPr>
      </w:pPr>
    </w:p>
    <w:p w14:paraId="030BB641" w14:textId="77777777" w:rsidR="004053BA" w:rsidRDefault="00CB120A" w:rsidP="004053BA">
      <w:pPr>
        <w:widowControl/>
        <w:numPr>
          <w:ilvl w:val="0"/>
          <w:numId w:val="13"/>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Lundgren M</w:t>
      </w:r>
      <w:r>
        <w:rPr>
          <w:rStyle w:val="Hyperlink"/>
          <w:rFonts w:ascii="Times New Roman" w:hAnsi="Times New Roman"/>
          <w:b/>
          <w:color w:val="auto"/>
          <w:sz w:val="24"/>
          <w:szCs w:val="24"/>
          <w:u w:val="none"/>
        </w:rPr>
        <w:t>, Tatarian T</w:t>
      </w:r>
      <w:r>
        <w:rPr>
          <w:rStyle w:val="Hyperlink"/>
          <w:rFonts w:ascii="Times New Roman" w:hAnsi="Times New Roman"/>
          <w:color w:val="auto"/>
          <w:sz w:val="24"/>
          <w:szCs w:val="24"/>
          <w:u w:val="none"/>
        </w:rPr>
        <w:t xml:space="preserve">. Foregut Motility Disorders: Normal Physiologic Findings After Bariatric Surgery. </w:t>
      </w:r>
      <w:r>
        <w:rPr>
          <w:rStyle w:val="Hyperlink"/>
          <w:rFonts w:ascii="Times New Roman" w:hAnsi="Times New Roman"/>
          <w:i/>
          <w:color w:val="auto"/>
          <w:sz w:val="24"/>
          <w:szCs w:val="24"/>
          <w:u w:val="none"/>
        </w:rPr>
        <w:t>The SAGES Manual: Physiologic Evaluation of Foregut Diseases</w:t>
      </w:r>
      <w:r>
        <w:rPr>
          <w:rStyle w:val="Hyperlink"/>
          <w:rFonts w:ascii="Times New Roman" w:hAnsi="Times New Roman"/>
          <w:color w:val="auto"/>
          <w:sz w:val="24"/>
          <w:szCs w:val="24"/>
          <w:u w:val="none"/>
        </w:rPr>
        <w:t>. In Press</w:t>
      </w:r>
    </w:p>
    <w:p w14:paraId="050ECB0D" w14:textId="77777777" w:rsidR="004053BA" w:rsidRDefault="004053BA" w:rsidP="004053BA">
      <w:pPr>
        <w:pStyle w:val="ListParagraph"/>
        <w:rPr>
          <w:rStyle w:val="Hyperlink"/>
          <w:rFonts w:ascii="Times New Roman" w:hAnsi="Times New Roman"/>
          <w:color w:val="auto"/>
          <w:sz w:val="24"/>
          <w:szCs w:val="24"/>
          <w:u w:val="none"/>
        </w:rPr>
      </w:pPr>
    </w:p>
    <w:p w14:paraId="52EA1783" w14:textId="024E3D47" w:rsidR="004053BA" w:rsidRPr="00B82D29" w:rsidRDefault="004053BA" w:rsidP="004053BA">
      <w:pPr>
        <w:widowControl/>
        <w:numPr>
          <w:ilvl w:val="0"/>
          <w:numId w:val="13"/>
        </w:numPr>
        <w:rPr>
          <w:rStyle w:val="Hyperlink"/>
          <w:rFonts w:ascii="Times New Roman" w:hAnsi="Times New Roman"/>
          <w:color w:val="auto"/>
          <w:sz w:val="24"/>
          <w:szCs w:val="24"/>
          <w:u w:val="none"/>
        </w:rPr>
      </w:pPr>
      <w:r w:rsidRPr="004053BA">
        <w:rPr>
          <w:rStyle w:val="Hyperlink"/>
          <w:rFonts w:ascii="Times New Roman" w:hAnsi="Times New Roman"/>
          <w:color w:val="auto"/>
          <w:sz w:val="24"/>
          <w:szCs w:val="24"/>
          <w:u w:val="none"/>
        </w:rPr>
        <w:t xml:space="preserve">Lyons W, Omar M, Tholey R, </w:t>
      </w:r>
      <w:r w:rsidRPr="004053BA">
        <w:rPr>
          <w:rStyle w:val="Hyperlink"/>
          <w:rFonts w:ascii="Times New Roman" w:hAnsi="Times New Roman"/>
          <w:b/>
          <w:color w:val="auto"/>
          <w:sz w:val="24"/>
          <w:szCs w:val="24"/>
          <w:u w:val="none"/>
        </w:rPr>
        <w:t>Tatarian T</w:t>
      </w:r>
      <w:r w:rsidRPr="004053BA">
        <w:rPr>
          <w:rStyle w:val="Hyperlink"/>
          <w:rFonts w:ascii="Times New Roman" w:hAnsi="Times New Roman"/>
          <w:color w:val="auto"/>
          <w:sz w:val="24"/>
          <w:szCs w:val="24"/>
          <w:u w:val="none"/>
        </w:rPr>
        <w:t xml:space="preserve">. Revisional bariatric surgery: a review of workup and management of common complications after bariatric surgery. </w:t>
      </w:r>
      <w:r w:rsidRPr="004053BA">
        <w:rPr>
          <w:rStyle w:val="Hyperlink"/>
          <w:rFonts w:ascii="Times New Roman" w:hAnsi="Times New Roman"/>
          <w:i/>
          <w:color w:val="auto"/>
          <w:sz w:val="24"/>
          <w:szCs w:val="24"/>
          <w:u w:val="none"/>
        </w:rPr>
        <w:t>Minimally Invasive Surgery</w:t>
      </w:r>
      <w:r w:rsidRPr="004053BA">
        <w:rPr>
          <w:rStyle w:val="Hyperlink"/>
          <w:rFonts w:ascii="Times New Roman" w:hAnsi="Times New Roman"/>
          <w:color w:val="auto"/>
          <w:sz w:val="24"/>
          <w:szCs w:val="24"/>
          <w:u w:val="none"/>
        </w:rPr>
        <w:t xml:space="preserve">. 2022;6:11 </w:t>
      </w:r>
      <w:hyperlink r:id="rId28" w:history="1">
        <w:r w:rsidRPr="004053BA">
          <w:rPr>
            <w:rStyle w:val="Hyperlink"/>
            <w:rFonts w:ascii="Times New Roman" w:hAnsi="Times New Roman"/>
            <w:sz w:val="24"/>
            <w:szCs w:val="24"/>
          </w:rPr>
          <w:t>https://doi.org/10.20517/2574-1225.2021.140</w:t>
        </w:r>
      </w:hyperlink>
    </w:p>
    <w:p w14:paraId="04A53E32" w14:textId="77777777" w:rsidR="00B82D29" w:rsidRDefault="00B82D29" w:rsidP="00B82D29">
      <w:pPr>
        <w:pStyle w:val="ListParagraph"/>
        <w:rPr>
          <w:rStyle w:val="Hyperlink"/>
          <w:rFonts w:ascii="Times New Roman" w:hAnsi="Times New Roman"/>
          <w:color w:val="auto"/>
          <w:sz w:val="24"/>
          <w:szCs w:val="24"/>
          <w:u w:val="none"/>
        </w:rPr>
      </w:pPr>
    </w:p>
    <w:p w14:paraId="55AE6399" w14:textId="22F246E2" w:rsidR="00B82D29" w:rsidRDefault="00B82D29" w:rsidP="00B82D29">
      <w:pPr>
        <w:pStyle w:val="ListParagraph"/>
        <w:numPr>
          <w:ilvl w:val="0"/>
          <w:numId w:val="13"/>
        </w:numPr>
        <w:rPr>
          <w:rFonts w:ascii="Times New Roman" w:hAnsi="Times New Roman"/>
          <w:sz w:val="24"/>
          <w:szCs w:val="24"/>
        </w:rPr>
      </w:pPr>
      <w:r>
        <w:rPr>
          <w:rFonts w:ascii="Times New Roman" w:hAnsi="Times New Roman"/>
          <w:sz w:val="24"/>
          <w:szCs w:val="24"/>
        </w:rPr>
        <w:t xml:space="preserve">Briggs E, Kumar S, Palazzo F, </w:t>
      </w:r>
      <w:r>
        <w:rPr>
          <w:rFonts w:ascii="Times New Roman" w:hAnsi="Times New Roman"/>
          <w:b/>
          <w:sz w:val="24"/>
          <w:szCs w:val="24"/>
        </w:rPr>
        <w:t>Tatarian T</w:t>
      </w:r>
      <w:r>
        <w:rPr>
          <w:rFonts w:ascii="Times New Roman" w:hAnsi="Times New Roman"/>
          <w:sz w:val="24"/>
          <w:szCs w:val="24"/>
        </w:rPr>
        <w:t xml:space="preserve">. Revisional Bariatric Surgery for Weight Recurrence or Surgical Nonresponse. </w:t>
      </w:r>
      <w:r>
        <w:rPr>
          <w:rFonts w:ascii="Times New Roman" w:hAnsi="Times New Roman"/>
          <w:i/>
          <w:sz w:val="24"/>
          <w:szCs w:val="24"/>
        </w:rPr>
        <w:t xml:space="preserve">Annals of Laparoscopic and Endoscopic Surgery. </w:t>
      </w:r>
      <w:r>
        <w:rPr>
          <w:rFonts w:ascii="Times New Roman" w:hAnsi="Times New Roman"/>
          <w:sz w:val="24"/>
          <w:szCs w:val="24"/>
        </w:rPr>
        <w:t xml:space="preserve"> </w:t>
      </w:r>
      <w:r w:rsidR="008861E5">
        <w:rPr>
          <w:rFonts w:ascii="Times New Roman" w:hAnsi="Times New Roman"/>
          <w:sz w:val="24"/>
          <w:szCs w:val="24"/>
        </w:rPr>
        <w:t>In Press</w:t>
      </w:r>
    </w:p>
    <w:p w14:paraId="3CD6A5A2" w14:textId="77777777" w:rsidR="00B82D29" w:rsidRPr="00B82D29" w:rsidRDefault="00B82D29" w:rsidP="00B82D29">
      <w:pPr>
        <w:pStyle w:val="ListParagraph"/>
        <w:rPr>
          <w:rFonts w:ascii="Times New Roman" w:hAnsi="Times New Roman"/>
          <w:sz w:val="24"/>
          <w:szCs w:val="24"/>
        </w:rPr>
      </w:pPr>
    </w:p>
    <w:p w14:paraId="0AB0A690" w14:textId="35BFD8C6" w:rsidR="00B82D29" w:rsidRPr="00607A71" w:rsidRDefault="00B82D29" w:rsidP="00B82D29">
      <w:pPr>
        <w:widowControl/>
        <w:numPr>
          <w:ilvl w:val="0"/>
          <w:numId w:val="13"/>
        </w:numPr>
        <w:rPr>
          <w:rFonts w:ascii="Times New Roman" w:hAnsi="Times New Roman"/>
          <w:b/>
          <w:sz w:val="24"/>
          <w:szCs w:val="24"/>
        </w:rPr>
      </w:pPr>
      <w:r>
        <w:rPr>
          <w:rFonts w:ascii="Times New Roman" w:hAnsi="Times New Roman"/>
          <w:sz w:val="24"/>
          <w:szCs w:val="24"/>
        </w:rPr>
        <w:t xml:space="preserve">Meredith L, Palazzo F, </w:t>
      </w:r>
      <w:r w:rsidRPr="00607A71">
        <w:rPr>
          <w:rFonts w:ascii="Times New Roman" w:hAnsi="Times New Roman"/>
          <w:b/>
          <w:sz w:val="24"/>
          <w:szCs w:val="24"/>
        </w:rPr>
        <w:t>Tatarian T</w:t>
      </w:r>
      <w:r w:rsidRPr="00607A71">
        <w:rPr>
          <w:rFonts w:ascii="Times New Roman" w:hAnsi="Times New Roman"/>
          <w:sz w:val="24"/>
          <w:szCs w:val="24"/>
        </w:rPr>
        <w:t xml:space="preserve">. Epidemiology, Risk Factors, and Clinical Manifestations of Esophageal Cancer. In </w:t>
      </w:r>
      <w:r>
        <w:rPr>
          <w:rFonts w:ascii="Times New Roman" w:hAnsi="Times New Roman"/>
          <w:sz w:val="24"/>
          <w:szCs w:val="24"/>
        </w:rPr>
        <w:t>Pryor AD and Ahmad SY</w:t>
      </w:r>
      <w:r w:rsidRPr="00607A71">
        <w:rPr>
          <w:rFonts w:ascii="Times New Roman" w:hAnsi="Times New Roman"/>
          <w:sz w:val="24"/>
          <w:szCs w:val="24"/>
        </w:rPr>
        <w:t xml:space="preserve"> (ed) </w:t>
      </w:r>
      <w:r w:rsidRPr="00607A71">
        <w:rPr>
          <w:rFonts w:ascii="Times New Roman" w:hAnsi="Times New Roman"/>
          <w:sz w:val="24"/>
          <w:szCs w:val="24"/>
          <w:u w:val="single"/>
        </w:rPr>
        <w:t>Shackelford’s Surgery of the Alimentary Tract (</w:t>
      </w:r>
      <w:r>
        <w:rPr>
          <w:rFonts w:ascii="Times New Roman" w:hAnsi="Times New Roman"/>
          <w:sz w:val="24"/>
          <w:szCs w:val="24"/>
          <w:u w:val="single"/>
        </w:rPr>
        <w:t>9</w:t>
      </w:r>
      <w:r w:rsidRPr="00607A71">
        <w:rPr>
          <w:rFonts w:ascii="Times New Roman" w:hAnsi="Times New Roman"/>
          <w:sz w:val="24"/>
          <w:szCs w:val="24"/>
          <w:u w:val="single"/>
          <w:vertAlign w:val="superscript"/>
        </w:rPr>
        <w:t>th</w:t>
      </w:r>
      <w:r w:rsidRPr="00607A71">
        <w:rPr>
          <w:rFonts w:ascii="Times New Roman" w:hAnsi="Times New Roman"/>
          <w:sz w:val="24"/>
          <w:szCs w:val="24"/>
          <w:u w:val="single"/>
        </w:rPr>
        <w:t xml:space="preserve"> Edition)</w:t>
      </w:r>
      <w:r>
        <w:rPr>
          <w:rFonts w:ascii="Times New Roman" w:hAnsi="Times New Roman"/>
          <w:sz w:val="24"/>
          <w:szCs w:val="24"/>
        </w:rPr>
        <w:t xml:space="preserve">. </w:t>
      </w:r>
      <w:r w:rsidR="008861E5">
        <w:rPr>
          <w:rFonts w:ascii="Times New Roman" w:hAnsi="Times New Roman"/>
          <w:sz w:val="24"/>
          <w:szCs w:val="24"/>
        </w:rPr>
        <w:t xml:space="preserve">In Press </w:t>
      </w:r>
    </w:p>
    <w:p w14:paraId="3ACAA64B" w14:textId="77777777" w:rsidR="00CB120A" w:rsidRPr="004D4A30" w:rsidRDefault="00CB120A" w:rsidP="00CB120A">
      <w:pPr>
        <w:widowControl/>
        <w:ind w:left="360"/>
        <w:rPr>
          <w:rFonts w:ascii="Times New Roman" w:hAnsi="Times New Roman"/>
          <w:b/>
          <w:sz w:val="24"/>
          <w:szCs w:val="24"/>
        </w:rPr>
      </w:pPr>
    </w:p>
    <w:p w14:paraId="51118219" w14:textId="77777777" w:rsidR="004D4A30" w:rsidRDefault="004D4A30" w:rsidP="00F53049">
      <w:pPr>
        <w:rPr>
          <w:rFonts w:ascii="Times New Roman" w:hAnsi="Times New Roman"/>
          <w:b/>
          <w:sz w:val="24"/>
          <w:szCs w:val="24"/>
        </w:rPr>
      </w:pPr>
    </w:p>
    <w:p w14:paraId="27B8CD27" w14:textId="77777777" w:rsidR="00E21E62" w:rsidRDefault="00E21E62" w:rsidP="00F53049">
      <w:pPr>
        <w:rPr>
          <w:rFonts w:ascii="Times New Roman" w:hAnsi="Times New Roman"/>
          <w:b/>
          <w:sz w:val="24"/>
          <w:szCs w:val="24"/>
        </w:rPr>
      </w:pPr>
      <w:r w:rsidRPr="004A2742">
        <w:rPr>
          <w:rFonts w:ascii="Times New Roman" w:hAnsi="Times New Roman"/>
          <w:b/>
          <w:sz w:val="24"/>
          <w:szCs w:val="24"/>
        </w:rPr>
        <w:t>Alternat</w:t>
      </w:r>
      <w:r w:rsidR="00083372">
        <w:rPr>
          <w:rFonts w:ascii="Times New Roman" w:hAnsi="Times New Roman"/>
          <w:b/>
          <w:sz w:val="24"/>
          <w:szCs w:val="24"/>
        </w:rPr>
        <w:t>ive</w:t>
      </w:r>
      <w:r w:rsidRPr="004A2742">
        <w:rPr>
          <w:rFonts w:ascii="Times New Roman" w:hAnsi="Times New Roman"/>
          <w:b/>
          <w:sz w:val="24"/>
          <w:szCs w:val="24"/>
        </w:rPr>
        <w:t xml:space="preserve"> Media</w:t>
      </w:r>
    </w:p>
    <w:p w14:paraId="77A3235C" w14:textId="77777777" w:rsidR="004A2742" w:rsidRDefault="004A2742" w:rsidP="004A2742">
      <w:pPr>
        <w:pStyle w:val="ListParagraph"/>
        <w:ind w:left="360"/>
        <w:rPr>
          <w:rFonts w:ascii="Times New Roman" w:hAnsi="Times New Roman"/>
          <w:sz w:val="24"/>
          <w:szCs w:val="24"/>
        </w:rPr>
      </w:pPr>
    </w:p>
    <w:p w14:paraId="48908A97" w14:textId="77777777" w:rsidR="00607A71" w:rsidRDefault="00E21E62" w:rsidP="00E21E62">
      <w:pPr>
        <w:pStyle w:val="ListParagraph"/>
        <w:numPr>
          <w:ilvl w:val="0"/>
          <w:numId w:val="19"/>
        </w:numPr>
        <w:rPr>
          <w:rFonts w:ascii="Times New Roman" w:hAnsi="Times New Roman"/>
          <w:sz w:val="24"/>
          <w:szCs w:val="24"/>
        </w:rPr>
      </w:pPr>
      <w:r>
        <w:rPr>
          <w:rFonts w:ascii="Times New Roman" w:hAnsi="Times New Roman"/>
          <w:sz w:val="24"/>
          <w:szCs w:val="24"/>
        </w:rPr>
        <w:t xml:space="preserve">Tsui ST, </w:t>
      </w:r>
      <w:r>
        <w:rPr>
          <w:rFonts w:ascii="Times New Roman" w:hAnsi="Times New Roman"/>
          <w:b/>
          <w:sz w:val="24"/>
          <w:szCs w:val="24"/>
        </w:rPr>
        <w:t>Tatarian T</w:t>
      </w:r>
      <w:r>
        <w:rPr>
          <w:rFonts w:ascii="Times New Roman" w:hAnsi="Times New Roman"/>
          <w:sz w:val="24"/>
          <w:szCs w:val="24"/>
        </w:rPr>
        <w:t xml:space="preserve">, Pryor AD. ACS quality and safety case studies: Routine Foley catheter placement affects postoperative UTIs in bariatric surgery patients. Bulletin of the American College of Surgeons. 2019; 104(10):46-48. </w:t>
      </w:r>
    </w:p>
    <w:p w14:paraId="6C219A98" w14:textId="77777777" w:rsidR="004A2742" w:rsidRDefault="004A2742" w:rsidP="004A2742">
      <w:pPr>
        <w:pStyle w:val="ListParagraph"/>
        <w:ind w:left="360"/>
        <w:rPr>
          <w:rFonts w:ascii="Times New Roman" w:hAnsi="Times New Roman"/>
          <w:sz w:val="24"/>
          <w:szCs w:val="24"/>
        </w:rPr>
      </w:pPr>
    </w:p>
    <w:p w14:paraId="6034ADF5" w14:textId="77777777" w:rsidR="00493179" w:rsidRPr="00E21E62" w:rsidRDefault="00493179" w:rsidP="00E21E62">
      <w:pPr>
        <w:pStyle w:val="ListParagraph"/>
        <w:numPr>
          <w:ilvl w:val="0"/>
          <w:numId w:val="19"/>
        </w:numPr>
        <w:rPr>
          <w:rFonts w:ascii="Times New Roman" w:hAnsi="Times New Roman"/>
          <w:sz w:val="24"/>
          <w:szCs w:val="24"/>
        </w:rPr>
      </w:pPr>
      <w:r>
        <w:rPr>
          <w:rFonts w:ascii="Times New Roman" w:hAnsi="Times New Roman"/>
          <w:sz w:val="24"/>
          <w:szCs w:val="24"/>
        </w:rPr>
        <w:t>Tatarian T, Pryor AD. Suggested Readings. Minimally Invasive Surgery Symposium News. 2019;8(28)</w:t>
      </w:r>
    </w:p>
    <w:p w14:paraId="600269D7" w14:textId="77777777" w:rsidR="00E21E62" w:rsidRPr="00E21E62" w:rsidRDefault="00E21E62" w:rsidP="00E21E62">
      <w:pPr>
        <w:rPr>
          <w:rFonts w:ascii="Times New Roman" w:hAnsi="Times New Roman"/>
          <w:sz w:val="24"/>
          <w:szCs w:val="24"/>
        </w:rPr>
      </w:pPr>
    </w:p>
    <w:p w14:paraId="57A35524" w14:textId="77777777" w:rsidR="00F53049" w:rsidRPr="00510698" w:rsidRDefault="00F53049" w:rsidP="00F53049">
      <w:pPr>
        <w:rPr>
          <w:rFonts w:ascii="Times New Roman" w:hAnsi="Times New Roman"/>
          <w:b/>
          <w:sz w:val="24"/>
          <w:szCs w:val="24"/>
        </w:rPr>
      </w:pPr>
      <w:r w:rsidRPr="00510698">
        <w:rPr>
          <w:rFonts w:ascii="Times New Roman" w:hAnsi="Times New Roman"/>
          <w:b/>
          <w:sz w:val="24"/>
          <w:szCs w:val="24"/>
        </w:rPr>
        <w:t xml:space="preserve">Support: </w:t>
      </w:r>
    </w:p>
    <w:p w14:paraId="05CB3EA1" w14:textId="08F53566" w:rsidR="00933EE5" w:rsidRDefault="00933EE5" w:rsidP="00F53049">
      <w:pPr>
        <w:rPr>
          <w:rFonts w:ascii="Times New Roman" w:hAnsi="Times New Roman"/>
          <w:sz w:val="24"/>
          <w:szCs w:val="24"/>
        </w:rPr>
      </w:pPr>
      <w:r w:rsidRPr="00F07EFC">
        <w:rPr>
          <w:rFonts w:ascii="Times New Roman" w:hAnsi="Times New Roman"/>
          <w:sz w:val="24"/>
          <w:szCs w:val="24"/>
        </w:rPr>
        <w:t>Saligman Family Surgery Pilot Grant, “</w:t>
      </w:r>
      <w:r w:rsidR="00F07EFC" w:rsidRPr="00F07EFC">
        <w:rPr>
          <w:rFonts w:ascii="Times New Roman" w:hAnsi="Times New Roman"/>
          <w:sz w:val="24"/>
          <w:szCs w:val="24"/>
        </w:rPr>
        <w:t xml:space="preserve">Surgeon Workload and Pregnancy Outcomes Amongst Surgical Trainees and </w:t>
      </w:r>
      <w:r w:rsidR="00F07EFC">
        <w:rPr>
          <w:rFonts w:ascii="Times New Roman" w:hAnsi="Times New Roman"/>
          <w:sz w:val="24"/>
          <w:szCs w:val="24"/>
        </w:rPr>
        <w:t>Attendings</w:t>
      </w:r>
      <w:r w:rsidR="00F07EFC" w:rsidRPr="00F07EFC">
        <w:rPr>
          <w:rFonts w:ascii="Times New Roman" w:hAnsi="Times New Roman"/>
          <w:sz w:val="24"/>
          <w:szCs w:val="24"/>
        </w:rPr>
        <w:t>”</w:t>
      </w:r>
    </w:p>
    <w:p w14:paraId="56F91203" w14:textId="02352CE0" w:rsidR="00933EE5" w:rsidRDefault="00933EE5" w:rsidP="00F53049">
      <w:pPr>
        <w:rPr>
          <w:rFonts w:ascii="Times New Roman" w:hAnsi="Times New Roman"/>
          <w:sz w:val="24"/>
          <w:szCs w:val="24"/>
        </w:rPr>
      </w:pPr>
      <w:r>
        <w:rPr>
          <w:rFonts w:ascii="Times New Roman" w:hAnsi="Times New Roman"/>
          <w:sz w:val="24"/>
          <w:szCs w:val="24"/>
        </w:rPr>
        <w:t>Principal Investigator: Talar Tatarian, MD</w:t>
      </w:r>
    </w:p>
    <w:p w14:paraId="4D073CE1" w14:textId="630A6835" w:rsidR="00933EE5" w:rsidRDefault="00933EE5" w:rsidP="00F53049">
      <w:pPr>
        <w:rPr>
          <w:rFonts w:ascii="Times New Roman" w:hAnsi="Times New Roman"/>
          <w:sz w:val="24"/>
          <w:szCs w:val="24"/>
        </w:rPr>
      </w:pPr>
      <w:r>
        <w:rPr>
          <w:rFonts w:ascii="Times New Roman" w:hAnsi="Times New Roman"/>
          <w:sz w:val="24"/>
          <w:szCs w:val="24"/>
        </w:rPr>
        <w:t>Role: Principal Investigator</w:t>
      </w:r>
    </w:p>
    <w:p w14:paraId="214C9E8F" w14:textId="1BDD6023" w:rsidR="00933EE5" w:rsidRDefault="00933EE5" w:rsidP="00F53049">
      <w:pPr>
        <w:rPr>
          <w:rFonts w:ascii="Times New Roman" w:hAnsi="Times New Roman"/>
          <w:sz w:val="24"/>
          <w:szCs w:val="24"/>
        </w:rPr>
      </w:pPr>
      <w:r>
        <w:rPr>
          <w:rFonts w:ascii="Times New Roman" w:hAnsi="Times New Roman"/>
          <w:sz w:val="24"/>
          <w:szCs w:val="24"/>
        </w:rPr>
        <w:t xml:space="preserve">Funding Source: Saligman Family Philanthropic Donation </w:t>
      </w:r>
    </w:p>
    <w:p w14:paraId="16BDD617" w14:textId="2B64006D" w:rsidR="00F07EFC" w:rsidRDefault="00F07EFC" w:rsidP="00F53049">
      <w:pPr>
        <w:rPr>
          <w:rFonts w:ascii="Times New Roman" w:hAnsi="Times New Roman"/>
          <w:sz w:val="24"/>
          <w:szCs w:val="24"/>
        </w:rPr>
      </w:pPr>
      <w:r>
        <w:rPr>
          <w:rFonts w:ascii="Times New Roman" w:hAnsi="Times New Roman"/>
          <w:sz w:val="24"/>
          <w:szCs w:val="24"/>
        </w:rPr>
        <w:t>Funding Amount: $15,000</w:t>
      </w:r>
    </w:p>
    <w:p w14:paraId="7A644515" w14:textId="77777777" w:rsidR="00933EE5" w:rsidRDefault="00933EE5" w:rsidP="00F53049">
      <w:pPr>
        <w:rPr>
          <w:rFonts w:ascii="Times New Roman" w:hAnsi="Times New Roman"/>
          <w:sz w:val="24"/>
          <w:szCs w:val="24"/>
        </w:rPr>
      </w:pPr>
    </w:p>
    <w:p w14:paraId="30061F78" w14:textId="3532D6B9" w:rsidR="0093565C" w:rsidRDefault="0093565C" w:rsidP="00F53049">
      <w:pPr>
        <w:rPr>
          <w:rFonts w:ascii="Times New Roman" w:hAnsi="Times New Roman"/>
          <w:sz w:val="24"/>
          <w:szCs w:val="24"/>
        </w:rPr>
      </w:pPr>
      <w:r>
        <w:rPr>
          <w:rFonts w:ascii="Times New Roman" w:hAnsi="Times New Roman"/>
          <w:sz w:val="24"/>
          <w:szCs w:val="24"/>
        </w:rPr>
        <w:t>SAGES Robotic Surgery Research Grant,</w:t>
      </w:r>
      <w:r w:rsidR="00E4388C">
        <w:rPr>
          <w:rFonts w:ascii="Times New Roman" w:hAnsi="Times New Roman"/>
          <w:sz w:val="24"/>
          <w:szCs w:val="24"/>
        </w:rPr>
        <w:t xml:space="preserve"> “Comparative Outcomes and Utilization Trends of Robotic Hernia Repair”,</w:t>
      </w:r>
      <w:r w:rsidR="000108C1">
        <w:rPr>
          <w:rFonts w:ascii="Times New Roman" w:hAnsi="Times New Roman"/>
          <w:sz w:val="24"/>
          <w:szCs w:val="24"/>
        </w:rPr>
        <w:t xml:space="preserve"> 2019-2021</w:t>
      </w:r>
    </w:p>
    <w:p w14:paraId="75F20CD1" w14:textId="77777777" w:rsidR="0093565C" w:rsidRDefault="0093565C" w:rsidP="00F53049">
      <w:pPr>
        <w:rPr>
          <w:rFonts w:ascii="Times New Roman" w:hAnsi="Times New Roman"/>
          <w:sz w:val="24"/>
          <w:szCs w:val="24"/>
        </w:rPr>
      </w:pPr>
      <w:r>
        <w:rPr>
          <w:rFonts w:ascii="Times New Roman" w:hAnsi="Times New Roman"/>
          <w:sz w:val="24"/>
          <w:szCs w:val="24"/>
        </w:rPr>
        <w:lastRenderedPageBreak/>
        <w:t>Principal Investigators: Talar Tatarian, MD &amp; Aurora Pryor, MD, FACS</w:t>
      </w:r>
    </w:p>
    <w:p w14:paraId="61E2A00A" w14:textId="77777777" w:rsidR="0093565C" w:rsidRDefault="0093565C" w:rsidP="00F53049">
      <w:pPr>
        <w:rPr>
          <w:rFonts w:ascii="Times New Roman" w:hAnsi="Times New Roman"/>
          <w:sz w:val="24"/>
          <w:szCs w:val="24"/>
        </w:rPr>
      </w:pPr>
      <w:r>
        <w:rPr>
          <w:rFonts w:ascii="Times New Roman" w:hAnsi="Times New Roman"/>
          <w:sz w:val="24"/>
          <w:szCs w:val="24"/>
        </w:rPr>
        <w:t>Role: Principal Investigator</w:t>
      </w:r>
    </w:p>
    <w:p w14:paraId="4E22920C" w14:textId="77777777" w:rsidR="0093565C" w:rsidRDefault="00E4388C" w:rsidP="00F53049">
      <w:pPr>
        <w:rPr>
          <w:rFonts w:ascii="Times New Roman" w:hAnsi="Times New Roman"/>
          <w:sz w:val="24"/>
          <w:szCs w:val="24"/>
        </w:rPr>
      </w:pPr>
      <w:r>
        <w:rPr>
          <w:rFonts w:ascii="Times New Roman" w:hAnsi="Times New Roman"/>
          <w:sz w:val="24"/>
          <w:szCs w:val="24"/>
        </w:rPr>
        <w:t xml:space="preserve">Funding Source: Society of American Gastrointestinal and Endoscopic Surgeons  </w:t>
      </w:r>
    </w:p>
    <w:p w14:paraId="1F49BE36" w14:textId="77777777" w:rsidR="0093565C" w:rsidRDefault="0093565C" w:rsidP="00F53049">
      <w:pPr>
        <w:rPr>
          <w:rFonts w:ascii="Times New Roman" w:hAnsi="Times New Roman"/>
          <w:sz w:val="24"/>
          <w:szCs w:val="24"/>
        </w:rPr>
      </w:pPr>
      <w:r>
        <w:rPr>
          <w:rFonts w:ascii="Times New Roman" w:hAnsi="Times New Roman"/>
          <w:sz w:val="24"/>
          <w:szCs w:val="24"/>
        </w:rPr>
        <w:t>Funding Amount: $30,000</w:t>
      </w:r>
    </w:p>
    <w:p w14:paraId="6B12EE03" w14:textId="77777777" w:rsidR="0093565C" w:rsidRDefault="0093565C" w:rsidP="00F53049">
      <w:pPr>
        <w:rPr>
          <w:rFonts w:ascii="Times New Roman" w:hAnsi="Times New Roman"/>
          <w:sz w:val="24"/>
          <w:szCs w:val="24"/>
        </w:rPr>
      </w:pPr>
    </w:p>
    <w:p w14:paraId="5041E578" w14:textId="77777777" w:rsidR="00F53049" w:rsidRDefault="002949BD" w:rsidP="00F53049">
      <w:pPr>
        <w:rPr>
          <w:rFonts w:ascii="Times New Roman" w:hAnsi="Times New Roman"/>
          <w:sz w:val="24"/>
          <w:szCs w:val="24"/>
        </w:rPr>
      </w:pPr>
      <w:r>
        <w:rPr>
          <w:rFonts w:ascii="Times New Roman" w:hAnsi="Times New Roman"/>
          <w:sz w:val="24"/>
          <w:szCs w:val="24"/>
        </w:rPr>
        <w:t>Philanthropic Donation, “Organoid Modeling”, 2015-2016</w:t>
      </w:r>
    </w:p>
    <w:p w14:paraId="0B0D1A84" w14:textId="77777777" w:rsidR="00F53049" w:rsidRDefault="00F53049" w:rsidP="00F53049">
      <w:pPr>
        <w:rPr>
          <w:rFonts w:ascii="Times New Roman" w:hAnsi="Times New Roman"/>
          <w:sz w:val="24"/>
          <w:szCs w:val="24"/>
        </w:rPr>
      </w:pPr>
      <w:r>
        <w:rPr>
          <w:rFonts w:ascii="Times New Roman" w:hAnsi="Times New Roman"/>
          <w:sz w:val="24"/>
          <w:szCs w:val="24"/>
        </w:rPr>
        <w:t xml:space="preserve">Principal Investigators: </w:t>
      </w:r>
      <w:r w:rsidR="002949BD">
        <w:rPr>
          <w:rFonts w:ascii="Times New Roman" w:hAnsi="Times New Roman"/>
          <w:sz w:val="24"/>
          <w:szCs w:val="24"/>
        </w:rPr>
        <w:t xml:space="preserve">Jordan M. Winter, MD, FACS &amp; Jonathan R. Brody, PhD </w:t>
      </w:r>
    </w:p>
    <w:p w14:paraId="10BEFF57" w14:textId="77777777" w:rsidR="002949BD" w:rsidRDefault="002949BD" w:rsidP="00F53049">
      <w:pPr>
        <w:rPr>
          <w:rFonts w:ascii="Times New Roman" w:hAnsi="Times New Roman"/>
          <w:sz w:val="24"/>
          <w:szCs w:val="24"/>
        </w:rPr>
      </w:pPr>
      <w:r>
        <w:rPr>
          <w:rFonts w:ascii="Times New Roman" w:hAnsi="Times New Roman"/>
          <w:sz w:val="24"/>
          <w:szCs w:val="24"/>
        </w:rPr>
        <w:t xml:space="preserve">Role: Co-Investigator </w:t>
      </w:r>
    </w:p>
    <w:p w14:paraId="0A5667BA" w14:textId="77777777" w:rsidR="00F53049" w:rsidRDefault="00F53049" w:rsidP="00F53049">
      <w:pPr>
        <w:rPr>
          <w:rFonts w:ascii="Times New Roman" w:hAnsi="Times New Roman"/>
          <w:sz w:val="24"/>
          <w:szCs w:val="24"/>
        </w:rPr>
      </w:pPr>
      <w:r>
        <w:rPr>
          <w:rFonts w:ascii="Times New Roman" w:hAnsi="Times New Roman"/>
          <w:sz w:val="24"/>
          <w:szCs w:val="24"/>
        </w:rPr>
        <w:t xml:space="preserve">Funding Source: </w:t>
      </w:r>
      <w:r w:rsidR="002949BD">
        <w:rPr>
          <w:rFonts w:ascii="Times New Roman" w:hAnsi="Times New Roman"/>
          <w:sz w:val="24"/>
          <w:szCs w:val="24"/>
        </w:rPr>
        <w:t xml:space="preserve">Mrs. Concetta Greenberg </w:t>
      </w:r>
    </w:p>
    <w:p w14:paraId="2FD60A1C" w14:textId="77777777" w:rsidR="0093565C" w:rsidRDefault="00F53049" w:rsidP="00F53049">
      <w:pPr>
        <w:rPr>
          <w:rFonts w:ascii="Times New Roman" w:hAnsi="Times New Roman"/>
          <w:sz w:val="24"/>
          <w:szCs w:val="24"/>
        </w:rPr>
      </w:pPr>
      <w:r>
        <w:rPr>
          <w:rFonts w:ascii="Times New Roman" w:hAnsi="Times New Roman"/>
          <w:sz w:val="24"/>
          <w:szCs w:val="24"/>
        </w:rPr>
        <w:t>Funding Amount: $</w:t>
      </w:r>
      <w:r w:rsidR="002949BD">
        <w:rPr>
          <w:rFonts w:ascii="Times New Roman" w:hAnsi="Times New Roman"/>
          <w:sz w:val="24"/>
          <w:szCs w:val="24"/>
        </w:rPr>
        <w:t>250,000</w:t>
      </w:r>
      <w:r>
        <w:rPr>
          <w:rFonts w:ascii="Times New Roman" w:hAnsi="Times New Roman"/>
          <w:sz w:val="24"/>
          <w:szCs w:val="24"/>
        </w:rPr>
        <w:t xml:space="preserve"> </w:t>
      </w:r>
    </w:p>
    <w:p w14:paraId="414EAF36" w14:textId="77777777" w:rsidR="0022664C" w:rsidRDefault="0022664C"/>
    <w:sectPr w:rsidR="0022664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50CE9" w14:textId="77777777" w:rsidR="0022664C" w:rsidRDefault="0022664C" w:rsidP="00F53049">
      <w:r>
        <w:separator/>
      </w:r>
    </w:p>
  </w:endnote>
  <w:endnote w:type="continuationSeparator" w:id="0">
    <w:p w14:paraId="6745E7C1" w14:textId="77777777" w:rsidR="0022664C" w:rsidRDefault="0022664C" w:rsidP="00F5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BF3B" w14:textId="77777777" w:rsidR="0022664C" w:rsidRDefault="0022664C" w:rsidP="00F53049">
      <w:r>
        <w:separator/>
      </w:r>
    </w:p>
  </w:footnote>
  <w:footnote w:type="continuationSeparator" w:id="0">
    <w:p w14:paraId="21AA15B1" w14:textId="77777777" w:rsidR="0022664C" w:rsidRDefault="0022664C" w:rsidP="00F5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EB6" w14:textId="7C1D9432" w:rsidR="0022664C" w:rsidRPr="00AB3526" w:rsidRDefault="0022664C" w:rsidP="0022664C">
    <w:pPr>
      <w:pStyle w:val="Header"/>
      <w:rPr>
        <w:rFonts w:ascii="Times New Roman" w:hAnsi="Times New Roman"/>
        <w:b/>
        <w:noProof/>
        <w:sz w:val="24"/>
        <w:szCs w:val="24"/>
      </w:rPr>
    </w:pPr>
    <w:r w:rsidRPr="00AB3526">
      <w:rPr>
        <w:rFonts w:ascii="Times New Roman" w:hAnsi="Times New Roman"/>
        <w:b/>
        <w:sz w:val="24"/>
        <w:szCs w:val="24"/>
      </w:rPr>
      <w:t>Curriculum Vitae</w:t>
    </w:r>
    <w:r w:rsidRPr="00AB3526">
      <w:rPr>
        <w:rFonts w:ascii="Times New Roman" w:hAnsi="Times New Roman"/>
        <w:b/>
        <w:sz w:val="24"/>
        <w:szCs w:val="24"/>
      </w:rPr>
      <w:tab/>
    </w:r>
    <w:r w:rsidRPr="00AB3526">
      <w:rPr>
        <w:rFonts w:ascii="Times New Roman" w:hAnsi="Times New Roman"/>
        <w:b/>
        <w:sz w:val="24"/>
        <w:szCs w:val="24"/>
      </w:rPr>
      <w:tab/>
    </w:r>
    <w:sdt>
      <w:sdtPr>
        <w:rPr>
          <w:rFonts w:ascii="Times New Roman" w:hAnsi="Times New Roman"/>
          <w:b/>
          <w:sz w:val="24"/>
          <w:szCs w:val="24"/>
        </w:rPr>
        <w:id w:val="-764226542"/>
        <w:docPartObj>
          <w:docPartGallery w:val="Page Numbers (Top of Page)"/>
          <w:docPartUnique/>
        </w:docPartObj>
      </w:sdtPr>
      <w:sdtEndPr>
        <w:rPr>
          <w:noProof/>
        </w:rPr>
      </w:sdtEndPr>
      <w:sdtContent>
        <w:r w:rsidRPr="00AB3526">
          <w:rPr>
            <w:rFonts w:ascii="Times New Roman" w:hAnsi="Times New Roman"/>
            <w:b/>
            <w:sz w:val="24"/>
            <w:szCs w:val="24"/>
          </w:rPr>
          <w:fldChar w:fldCharType="begin"/>
        </w:r>
        <w:r w:rsidRPr="00AB3526">
          <w:rPr>
            <w:rFonts w:ascii="Times New Roman" w:hAnsi="Times New Roman"/>
            <w:b/>
            <w:sz w:val="24"/>
            <w:szCs w:val="24"/>
          </w:rPr>
          <w:instrText xml:space="preserve"> PAGE   \* MERGEFORMAT </w:instrText>
        </w:r>
        <w:r w:rsidRPr="00AB3526">
          <w:rPr>
            <w:rFonts w:ascii="Times New Roman" w:hAnsi="Times New Roman"/>
            <w:b/>
            <w:sz w:val="24"/>
            <w:szCs w:val="24"/>
          </w:rPr>
          <w:fldChar w:fldCharType="separate"/>
        </w:r>
        <w:r w:rsidR="00E858B4">
          <w:rPr>
            <w:rFonts w:ascii="Times New Roman" w:hAnsi="Times New Roman"/>
            <w:b/>
            <w:noProof/>
            <w:sz w:val="24"/>
            <w:szCs w:val="24"/>
          </w:rPr>
          <w:t>1</w:t>
        </w:r>
        <w:r w:rsidRPr="00AB3526">
          <w:rPr>
            <w:rFonts w:ascii="Times New Roman" w:hAnsi="Times New Roman"/>
            <w:b/>
            <w:noProof/>
            <w:sz w:val="24"/>
            <w:szCs w:val="24"/>
          </w:rPr>
          <w:fldChar w:fldCharType="end"/>
        </w:r>
      </w:sdtContent>
    </w:sdt>
  </w:p>
  <w:p w14:paraId="02CE6117" w14:textId="77777777" w:rsidR="0022664C" w:rsidRPr="00AB3526" w:rsidRDefault="0022664C" w:rsidP="0022664C">
    <w:pPr>
      <w:pStyle w:val="Header"/>
      <w:rPr>
        <w:rFonts w:ascii="Times New Roman" w:hAnsi="Times New Roman"/>
        <w:b/>
        <w:sz w:val="24"/>
        <w:szCs w:val="24"/>
      </w:rPr>
    </w:pPr>
    <w:r>
      <w:rPr>
        <w:rFonts w:ascii="Times New Roman" w:hAnsi="Times New Roman"/>
        <w:b/>
        <w:sz w:val="24"/>
        <w:szCs w:val="24"/>
      </w:rPr>
      <w:t>Talar Tatarian,</w:t>
    </w:r>
    <w:r w:rsidRPr="00AB3526">
      <w:rPr>
        <w:rFonts w:ascii="Times New Roman" w:hAnsi="Times New Roman"/>
        <w:b/>
        <w:sz w:val="24"/>
        <w:szCs w:val="24"/>
      </w:rPr>
      <w:t xml:space="preserve"> M.D.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EB"/>
    <w:multiLevelType w:val="hybridMultilevel"/>
    <w:tmpl w:val="68AAC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83621"/>
    <w:multiLevelType w:val="hybridMultilevel"/>
    <w:tmpl w:val="CB587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063A2"/>
    <w:multiLevelType w:val="hybridMultilevel"/>
    <w:tmpl w:val="C79C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22FE8"/>
    <w:multiLevelType w:val="hybridMultilevel"/>
    <w:tmpl w:val="1DE4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D3EAE"/>
    <w:multiLevelType w:val="hybridMultilevel"/>
    <w:tmpl w:val="D2B29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91815"/>
    <w:multiLevelType w:val="hybridMultilevel"/>
    <w:tmpl w:val="E00E0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CE5717"/>
    <w:multiLevelType w:val="hybridMultilevel"/>
    <w:tmpl w:val="2C9E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0C77"/>
    <w:multiLevelType w:val="hybridMultilevel"/>
    <w:tmpl w:val="9362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004C6"/>
    <w:multiLevelType w:val="hybridMultilevel"/>
    <w:tmpl w:val="8E0A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08CB"/>
    <w:multiLevelType w:val="hybridMultilevel"/>
    <w:tmpl w:val="84C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E78B0"/>
    <w:multiLevelType w:val="hybridMultilevel"/>
    <w:tmpl w:val="B8F0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97F5F"/>
    <w:multiLevelType w:val="hybridMultilevel"/>
    <w:tmpl w:val="D324BA0C"/>
    <w:lvl w:ilvl="0" w:tplc="D83C337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F20433"/>
    <w:multiLevelType w:val="hybridMultilevel"/>
    <w:tmpl w:val="54104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052153"/>
    <w:multiLevelType w:val="hybridMultilevel"/>
    <w:tmpl w:val="4A30A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704925"/>
    <w:multiLevelType w:val="hybridMultilevel"/>
    <w:tmpl w:val="BAD0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060DA"/>
    <w:multiLevelType w:val="hybridMultilevel"/>
    <w:tmpl w:val="3080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06CA3"/>
    <w:multiLevelType w:val="hybridMultilevel"/>
    <w:tmpl w:val="7402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5742F"/>
    <w:multiLevelType w:val="hybridMultilevel"/>
    <w:tmpl w:val="A0FC6D58"/>
    <w:lvl w:ilvl="0" w:tplc="27287C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5A665D"/>
    <w:multiLevelType w:val="hybridMultilevel"/>
    <w:tmpl w:val="22EC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B2DF3"/>
    <w:multiLevelType w:val="hybridMultilevel"/>
    <w:tmpl w:val="BA026D34"/>
    <w:lvl w:ilvl="0" w:tplc="D4E03B0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E935B5"/>
    <w:multiLevelType w:val="hybridMultilevel"/>
    <w:tmpl w:val="10C8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54828"/>
    <w:multiLevelType w:val="hybridMultilevel"/>
    <w:tmpl w:val="4C7CA900"/>
    <w:lvl w:ilvl="0" w:tplc="E36EAB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631A4B"/>
    <w:multiLevelType w:val="hybridMultilevel"/>
    <w:tmpl w:val="A540FFD4"/>
    <w:lvl w:ilvl="0" w:tplc="F2B8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6"/>
  </w:num>
  <w:num w:numId="4">
    <w:abstractNumId w:val="15"/>
  </w:num>
  <w:num w:numId="5">
    <w:abstractNumId w:val="8"/>
  </w:num>
  <w:num w:numId="6">
    <w:abstractNumId w:val="18"/>
  </w:num>
  <w:num w:numId="7">
    <w:abstractNumId w:val="10"/>
  </w:num>
  <w:num w:numId="8">
    <w:abstractNumId w:val="16"/>
  </w:num>
  <w:num w:numId="9">
    <w:abstractNumId w:val="9"/>
  </w:num>
  <w:num w:numId="10">
    <w:abstractNumId w:val="11"/>
  </w:num>
  <w:num w:numId="11">
    <w:abstractNumId w:val="17"/>
  </w:num>
  <w:num w:numId="12">
    <w:abstractNumId w:val="21"/>
  </w:num>
  <w:num w:numId="13">
    <w:abstractNumId w:val="19"/>
  </w:num>
  <w:num w:numId="14">
    <w:abstractNumId w:val="0"/>
  </w:num>
  <w:num w:numId="15">
    <w:abstractNumId w:val="22"/>
  </w:num>
  <w:num w:numId="16">
    <w:abstractNumId w:val="5"/>
  </w:num>
  <w:num w:numId="17">
    <w:abstractNumId w:val="3"/>
  </w:num>
  <w:num w:numId="18">
    <w:abstractNumId w:val="2"/>
  </w:num>
  <w:num w:numId="19">
    <w:abstractNumId w:val="4"/>
  </w:num>
  <w:num w:numId="20">
    <w:abstractNumId w:val="12"/>
  </w:num>
  <w:num w:numId="21">
    <w:abstractNumId w:val="7"/>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49"/>
    <w:rsid w:val="000108C1"/>
    <w:rsid w:val="00014D8B"/>
    <w:rsid w:val="00053511"/>
    <w:rsid w:val="00064F14"/>
    <w:rsid w:val="00083372"/>
    <w:rsid w:val="000A1D73"/>
    <w:rsid w:val="000B3DC0"/>
    <w:rsid w:val="00144BB7"/>
    <w:rsid w:val="00175694"/>
    <w:rsid w:val="00181EDC"/>
    <w:rsid w:val="00197294"/>
    <w:rsid w:val="001B2FE1"/>
    <w:rsid w:val="001C56BD"/>
    <w:rsid w:val="001C7A06"/>
    <w:rsid w:val="001D371D"/>
    <w:rsid w:val="001F08F4"/>
    <w:rsid w:val="00202448"/>
    <w:rsid w:val="0022664C"/>
    <w:rsid w:val="0023468B"/>
    <w:rsid w:val="00242935"/>
    <w:rsid w:val="002505B1"/>
    <w:rsid w:val="00265A7F"/>
    <w:rsid w:val="002949BD"/>
    <w:rsid w:val="002A5DCD"/>
    <w:rsid w:val="002E6330"/>
    <w:rsid w:val="002F6D37"/>
    <w:rsid w:val="00303C0E"/>
    <w:rsid w:val="00353CBE"/>
    <w:rsid w:val="0037478F"/>
    <w:rsid w:val="00384E22"/>
    <w:rsid w:val="0039324F"/>
    <w:rsid w:val="003A134E"/>
    <w:rsid w:val="003C36CC"/>
    <w:rsid w:val="003E5D22"/>
    <w:rsid w:val="00400F6A"/>
    <w:rsid w:val="004053BA"/>
    <w:rsid w:val="004426BF"/>
    <w:rsid w:val="00475CDB"/>
    <w:rsid w:val="00476F6D"/>
    <w:rsid w:val="00492203"/>
    <w:rsid w:val="00493179"/>
    <w:rsid w:val="004A1CAC"/>
    <w:rsid w:val="004A2742"/>
    <w:rsid w:val="004D4A30"/>
    <w:rsid w:val="004F0D5A"/>
    <w:rsid w:val="00515BBC"/>
    <w:rsid w:val="00560406"/>
    <w:rsid w:val="00576CE6"/>
    <w:rsid w:val="00583B86"/>
    <w:rsid w:val="00587F95"/>
    <w:rsid w:val="00607A71"/>
    <w:rsid w:val="00622A87"/>
    <w:rsid w:val="006442F2"/>
    <w:rsid w:val="006911CF"/>
    <w:rsid w:val="006A091E"/>
    <w:rsid w:val="006F6AA5"/>
    <w:rsid w:val="00700D14"/>
    <w:rsid w:val="00704F17"/>
    <w:rsid w:val="0072102B"/>
    <w:rsid w:val="00755EDE"/>
    <w:rsid w:val="007B124C"/>
    <w:rsid w:val="007C03EB"/>
    <w:rsid w:val="00835682"/>
    <w:rsid w:val="00843B63"/>
    <w:rsid w:val="00855A44"/>
    <w:rsid w:val="00874657"/>
    <w:rsid w:val="008809FF"/>
    <w:rsid w:val="00885D94"/>
    <w:rsid w:val="008861E5"/>
    <w:rsid w:val="008A6611"/>
    <w:rsid w:val="008B37DB"/>
    <w:rsid w:val="008B5D07"/>
    <w:rsid w:val="00907F32"/>
    <w:rsid w:val="00927F4B"/>
    <w:rsid w:val="009322BE"/>
    <w:rsid w:val="00933EE5"/>
    <w:rsid w:val="0093565C"/>
    <w:rsid w:val="00944802"/>
    <w:rsid w:val="00995D96"/>
    <w:rsid w:val="009E3988"/>
    <w:rsid w:val="009F363B"/>
    <w:rsid w:val="009F39F3"/>
    <w:rsid w:val="00A42925"/>
    <w:rsid w:val="00AC67F7"/>
    <w:rsid w:val="00AF750E"/>
    <w:rsid w:val="00B115FA"/>
    <w:rsid w:val="00B116B6"/>
    <w:rsid w:val="00B24623"/>
    <w:rsid w:val="00B25D67"/>
    <w:rsid w:val="00B33A14"/>
    <w:rsid w:val="00B82D29"/>
    <w:rsid w:val="00B846ED"/>
    <w:rsid w:val="00B8715A"/>
    <w:rsid w:val="00B93A3B"/>
    <w:rsid w:val="00BC2C48"/>
    <w:rsid w:val="00C14732"/>
    <w:rsid w:val="00C14D21"/>
    <w:rsid w:val="00C23439"/>
    <w:rsid w:val="00C34663"/>
    <w:rsid w:val="00C4230D"/>
    <w:rsid w:val="00C45D0D"/>
    <w:rsid w:val="00C80C38"/>
    <w:rsid w:val="00C820DF"/>
    <w:rsid w:val="00CA3C92"/>
    <w:rsid w:val="00CB120A"/>
    <w:rsid w:val="00CD5D8E"/>
    <w:rsid w:val="00D07361"/>
    <w:rsid w:val="00D503F7"/>
    <w:rsid w:val="00D65FB0"/>
    <w:rsid w:val="00D762EF"/>
    <w:rsid w:val="00D945FA"/>
    <w:rsid w:val="00DB526B"/>
    <w:rsid w:val="00DC6D0E"/>
    <w:rsid w:val="00DE1F3C"/>
    <w:rsid w:val="00DF783E"/>
    <w:rsid w:val="00E131EA"/>
    <w:rsid w:val="00E17A66"/>
    <w:rsid w:val="00E21E62"/>
    <w:rsid w:val="00E307D5"/>
    <w:rsid w:val="00E4388C"/>
    <w:rsid w:val="00E52E0F"/>
    <w:rsid w:val="00E6580C"/>
    <w:rsid w:val="00E663E4"/>
    <w:rsid w:val="00E858B4"/>
    <w:rsid w:val="00E941E4"/>
    <w:rsid w:val="00EA4CE9"/>
    <w:rsid w:val="00EA6944"/>
    <w:rsid w:val="00EB017F"/>
    <w:rsid w:val="00F07EFC"/>
    <w:rsid w:val="00F1374B"/>
    <w:rsid w:val="00F14AB9"/>
    <w:rsid w:val="00F23D68"/>
    <w:rsid w:val="00F2788A"/>
    <w:rsid w:val="00F53049"/>
    <w:rsid w:val="00F67E23"/>
    <w:rsid w:val="00F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82A4"/>
  <w14:defaultImageDpi w14:val="32767"/>
  <w15:chartTrackingRefBased/>
  <w15:docId w15:val="{E59BD8FC-BF3A-FA4E-96D9-882E9925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49"/>
    <w:pPr>
      <w:widowControl w:val="0"/>
    </w:pPr>
    <w:rPr>
      <w:rFonts w:ascii="Courier New" w:eastAsia="Times New Roman" w:hAnsi="Courier New" w:cs="Times New Roman"/>
      <w:snapToGrid w:val="0"/>
      <w:sz w:val="20"/>
      <w:szCs w:val="20"/>
    </w:rPr>
  </w:style>
  <w:style w:type="paragraph" w:styleId="Heading2">
    <w:name w:val="heading 2"/>
    <w:basedOn w:val="Normal"/>
    <w:next w:val="Normal"/>
    <w:link w:val="Heading2Char"/>
    <w:qFormat/>
    <w:rsid w:val="00F53049"/>
    <w:pPr>
      <w:keepNext/>
      <w:tabs>
        <w:tab w:val="left" w:pos="0"/>
      </w:tabs>
      <w:suppressAutoHyphens/>
      <w:jc w:val="both"/>
      <w:outlineLvl w:val="1"/>
    </w:pPr>
    <w:rPr>
      <w:rFonts w:ascii="Times New Roman" w:hAnsi="Times New Roman"/>
      <w:spacing w:val="-2"/>
      <w:sz w:val="24"/>
    </w:rPr>
  </w:style>
  <w:style w:type="paragraph" w:styleId="Heading3">
    <w:name w:val="heading 3"/>
    <w:basedOn w:val="Normal"/>
    <w:next w:val="Normal"/>
    <w:link w:val="Heading3Char"/>
    <w:uiPriority w:val="9"/>
    <w:semiHidden/>
    <w:unhideWhenUsed/>
    <w:qFormat/>
    <w:rsid w:val="008B37D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3049"/>
    <w:rPr>
      <w:rFonts w:ascii="Times New Roman" w:eastAsia="Times New Roman" w:hAnsi="Times New Roman" w:cs="Times New Roman"/>
      <w:snapToGrid w:val="0"/>
      <w:spacing w:val="-2"/>
      <w:szCs w:val="20"/>
    </w:rPr>
  </w:style>
  <w:style w:type="paragraph" w:styleId="ListParagraph">
    <w:name w:val="List Paragraph"/>
    <w:basedOn w:val="Normal"/>
    <w:qFormat/>
    <w:rsid w:val="00F53049"/>
    <w:pPr>
      <w:ind w:left="720"/>
      <w:contextualSpacing/>
    </w:pPr>
  </w:style>
  <w:style w:type="paragraph" w:styleId="Header">
    <w:name w:val="header"/>
    <w:basedOn w:val="Normal"/>
    <w:link w:val="HeaderChar"/>
    <w:uiPriority w:val="99"/>
    <w:unhideWhenUsed/>
    <w:rsid w:val="00F53049"/>
    <w:pPr>
      <w:tabs>
        <w:tab w:val="center" w:pos="4680"/>
        <w:tab w:val="right" w:pos="9360"/>
      </w:tabs>
    </w:pPr>
  </w:style>
  <w:style w:type="character" w:customStyle="1" w:styleId="HeaderChar">
    <w:name w:val="Header Char"/>
    <w:basedOn w:val="DefaultParagraphFont"/>
    <w:link w:val="Header"/>
    <w:uiPriority w:val="99"/>
    <w:rsid w:val="00F53049"/>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F53049"/>
    <w:pPr>
      <w:tabs>
        <w:tab w:val="center" w:pos="4680"/>
        <w:tab w:val="right" w:pos="9360"/>
      </w:tabs>
    </w:pPr>
  </w:style>
  <w:style w:type="character" w:customStyle="1" w:styleId="FooterChar">
    <w:name w:val="Footer Char"/>
    <w:basedOn w:val="DefaultParagraphFont"/>
    <w:link w:val="Footer"/>
    <w:uiPriority w:val="99"/>
    <w:rsid w:val="00F53049"/>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F53049"/>
    <w:rPr>
      <w:color w:val="0563C1" w:themeColor="hyperlink"/>
      <w:u w:val="single"/>
    </w:rPr>
  </w:style>
  <w:style w:type="paragraph" w:styleId="BalloonText">
    <w:name w:val="Balloon Text"/>
    <w:basedOn w:val="Normal"/>
    <w:link w:val="BalloonTextChar"/>
    <w:uiPriority w:val="99"/>
    <w:semiHidden/>
    <w:unhideWhenUsed/>
    <w:rsid w:val="00F53049"/>
    <w:rPr>
      <w:rFonts w:ascii="Tahoma" w:hAnsi="Tahoma" w:cs="Tahoma"/>
      <w:sz w:val="16"/>
      <w:szCs w:val="16"/>
    </w:rPr>
  </w:style>
  <w:style w:type="character" w:customStyle="1" w:styleId="BalloonTextChar">
    <w:name w:val="Balloon Text Char"/>
    <w:basedOn w:val="DefaultParagraphFont"/>
    <w:link w:val="BalloonText"/>
    <w:uiPriority w:val="99"/>
    <w:semiHidden/>
    <w:rsid w:val="00F53049"/>
    <w:rPr>
      <w:rFonts w:ascii="Tahoma" w:eastAsia="Times New Roman" w:hAnsi="Tahoma" w:cs="Tahoma"/>
      <w:snapToGrid w:val="0"/>
      <w:sz w:val="16"/>
      <w:szCs w:val="16"/>
    </w:rPr>
  </w:style>
  <w:style w:type="character" w:customStyle="1" w:styleId="UnresolvedMention1">
    <w:name w:val="Unresolved Mention1"/>
    <w:basedOn w:val="DefaultParagraphFont"/>
    <w:uiPriority w:val="99"/>
    <w:rsid w:val="009F363B"/>
    <w:rPr>
      <w:color w:val="605E5C"/>
      <w:shd w:val="clear" w:color="auto" w:fill="E1DFDD"/>
    </w:rPr>
  </w:style>
  <w:style w:type="character" w:customStyle="1" w:styleId="Heading3Char">
    <w:name w:val="Heading 3 Char"/>
    <w:basedOn w:val="DefaultParagraphFont"/>
    <w:link w:val="Heading3"/>
    <w:uiPriority w:val="9"/>
    <w:semiHidden/>
    <w:rsid w:val="008B37DB"/>
    <w:rPr>
      <w:rFonts w:asciiTheme="majorHAnsi" w:eastAsiaTheme="majorEastAsia" w:hAnsiTheme="majorHAnsi" w:cstheme="majorBidi"/>
      <w:snapToGrid w:val="0"/>
      <w:color w:val="1F3763" w:themeColor="accent1" w:themeShade="7F"/>
    </w:rPr>
  </w:style>
  <w:style w:type="character" w:styleId="CommentReference">
    <w:name w:val="annotation reference"/>
    <w:basedOn w:val="DefaultParagraphFont"/>
    <w:uiPriority w:val="99"/>
    <w:semiHidden/>
    <w:unhideWhenUsed/>
    <w:rsid w:val="00C45D0D"/>
    <w:rPr>
      <w:sz w:val="16"/>
      <w:szCs w:val="16"/>
    </w:rPr>
  </w:style>
  <w:style w:type="paragraph" w:styleId="CommentText">
    <w:name w:val="annotation text"/>
    <w:basedOn w:val="Normal"/>
    <w:link w:val="CommentTextChar"/>
    <w:uiPriority w:val="99"/>
    <w:semiHidden/>
    <w:unhideWhenUsed/>
    <w:rsid w:val="00C45D0D"/>
  </w:style>
  <w:style w:type="character" w:customStyle="1" w:styleId="CommentTextChar">
    <w:name w:val="Comment Text Char"/>
    <w:basedOn w:val="DefaultParagraphFont"/>
    <w:link w:val="CommentText"/>
    <w:uiPriority w:val="99"/>
    <w:semiHidden/>
    <w:rsid w:val="00C45D0D"/>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5D0D"/>
    <w:rPr>
      <w:b/>
      <w:bCs/>
    </w:rPr>
  </w:style>
  <w:style w:type="character" w:customStyle="1" w:styleId="CommentSubjectChar">
    <w:name w:val="Comment Subject Char"/>
    <w:basedOn w:val="CommentTextChar"/>
    <w:link w:val="CommentSubject"/>
    <w:uiPriority w:val="99"/>
    <w:semiHidden/>
    <w:rsid w:val="00C45D0D"/>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4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r.tatarian@jefferson.edu" TargetMode="External"/><Relationship Id="rId13" Type="http://schemas.openxmlformats.org/officeDocument/2006/relationships/hyperlink" Target="https://doi.org/10.1007/s00464-017-5660-4" TargetMode="External"/><Relationship Id="rId18" Type="http://schemas.openxmlformats.org/officeDocument/2006/relationships/hyperlink" Target="https://doi.org/10.1016/j.jamcollsurg.2020.10.010" TargetMode="External"/><Relationship Id="rId26" Type="http://schemas.openxmlformats.org/officeDocument/2006/relationships/hyperlink" Target="https://doi.org/10.1007/s00464-022-09627-7" TargetMode="External"/><Relationship Id="rId3" Type="http://schemas.openxmlformats.org/officeDocument/2006/relationships/styles" Target="styles.xml"/><Relationship Id="rId21" Type="http://schemas.openxmlformats.org/officeDocument/2006/relationships/hyperlink" Target="https://doi.org/10.1016/j.jamcollsurg.2021.03.016" TargetMode="External"/><Relationship Id="rId7" Type="http://schemas.openxmlformats.org/officeDocument/2006/relationships/endnotes" Target="endnotes.xml"/><Relationship Id="rId12" Type="http://schemas.openxmlformats.org/officeDocument/2006/relationships/hyperlink" Target="https://doi.org/10.1097/SLA.0000000000002088" TargetMode="External"/><Relationship Id="rId17" Type="http://schemas.openxmlformats.org/officeDocument/2006/relationships/hyperlink" Target="https://doi.org/10.1007/s00464-020-07839-3" TargetMode="External"/><Relationship Id="rId25" Type="http://schemas.openxmlformats.org/officeDocument/2006/relationships/hyperlink" Target="https://doi.org/10.1007/s00464-022-09430-4" TargetMode="External"/><Relationship Id="rId2" Type="http://schemas.openxmlformats.org/officeDocument/2006/relationships/numbering" Target="numbering.xml"/><Relationship Id="rId16" Type="http://schemas.openxmlformats.org/officeDocument/2006/relationships/hyperlink" Target="https://doi.org/10.1007/s11695-020-04795-8" TargetMode="External"/><Relationship Id="rId20" Type="http://schemas.openxmlformats.org/officeDocument/2006/relationships/hyperlink" Target="https://doi.org/10.1007/s00464-020-0821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ss.2017.05.057" TargetMode="External"/><Relationship Id="rId24" Type="http://schemas.openxmlformats.org/officeDocument/2006/relationships/hyperlink" Target="https://doi.org/10.1016/j.jss.2022.05.001" TargetMode="External"/><Relationship Id="rId5" Type="http://schemas.openxmlformats.org/officeDocument/2006/relationships/webSettings" Target="webSettings.xml"/><Relationship Id="rId15" Type="http://schemas.openxmlformats.org/officeDocument/2006/relationships/hyperlink" Target="https://doi.org/10.1016/j.suronc.2020.02.003" TargetMode="External"/><Relationship Id="rId23" Type="http://schemas.openxmlformats.org/officeDocument/2006/relationships/hyperlink" Target="https://doi.org/10.1097/SLA.0000000000005117" TargetMode="External"/><Relationship Id="rId28" Type="http://schemas.openxmlformats.org/officeDocument/2006/relationships/hyperlink" Target="https://doi.org/10.20517/2574-1225.2021.140" TargetMode="External"/><Relationship Id="rId10" Type="http://schemas.openxmlformats.org/officeDocument/2006/relationships/hyperlink" Target="https://doi.org/10.1245/s10434-016-5182-7" TargetMode="External"/><Relationship Id="rId19" Type="http://schemas.openxmlformats.org/officeDocument/2006/relationships/hyperlink" Target="https://doi.org/10.1016/j.soard.2020.10.0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9/lap.2015.0530" TargetMode="External"/><Relationship Id="rId14" Type="http://schemas.openxmlformats.org/officeDocument/2006/relationships/hyperlink" Target="https://doi.org/10.1097/SLA.0000000000002784" TargetMode="External"/><Relationship Id="rId22" Type="http://schemas.openxmlformats.org/officeDocument/2006/relationships/hyperlink" Target="https://doi.org/10.1016/j.amjsurg.2021.07.038" TargetMode="External"/><Relationship Id="rId27" Type="http://schemas.openxmlformats.org/officeDocument/2006/relationships/hyperlink" Target="https://doi.org/10.1007/s00423-022-02733-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7502-91E7-478A-AD53-1FD8E4CC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14</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Talar Tatarian</cp:lastModifiedBy>
  <cp:revision>100</cp:revision>
  <dcterms:created xsi:type="dcterms:W3CDTF">2018-08-05T16:06:00Z</dcterms:created>
  <dcterms:modified xsi:type="dcterms:W3CDTF">2023-07-18T18:39:00Z</dcterms:modified>
</cp:coreProperties>
</file>